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DAE" w:rsidRPr="00361DAE" w:rsidRDefault="00361DAE" w:rsidP="00361DAE">
      <w:p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61DAE">
        <w:rPr>
          <w:rFonts w:ascii="Times New Roman" w:hAnsi="Times New Roman"/>
          <w:b/>
          <w:sz w:val="28"/>
          <w:szCs w:val="28"/>
          <w:lang w:eastAsia="en-US"/>
        </w:rPr>
        <w:t xml:space="preserve">Рабочая программа по </w:t>
      </w:r>
      <w:proofErr w:type="gramStart"/>
      <w:r w:rsidRPr="00361DAE">
        <w:rPr>
          <w:rFonts w:ascii="Times New Roman" w:hAnsi="Times New Roman"/>
          <w:b/>
          <w:sz w:val="28"/>
          <w:szCs w:val="28"/>
          <w:lang w:eastAsia="en-US"/>
        </w:rPr>
        <w:t>предмету  «</w:t>
      </w:r>
      <w:proofErr w:type="gramEnd"/>
      <w:r w:rsidRPr="00361DAE">
        <w:rPr>
          <w:rFonts w:ascii="Times New Roman" w:hAnsi="Times New Roman"/>
          <w:b/>
          <w:sz w:val="28"/>
          <w:szCs w:val="28"/>
          <w:lang w:eastAsia="en-US"/>
        </w:rPr>
        <w:t xml:space="preserve">Технология» </w:t>
      </w:r>
    </w:p>
    <w:p w:rsidR="00361DAE" w:rsidRPr="00361DAE" w:rsidRDefault="00361DAE" w:rsidP="00361DAE">
      <w:p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8</w:t>
      </w:r>
      <w:r w:rsidRPr="00361DAE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proofErr w:type="gramStart"/>
      <w:r w:rsidRPr="00361DAE">
        <w:rPr>
          <w:rFonts w:ascii="Times New Roman" w:hAnsi="Times New Roman"/>
          <w:b/>
          <w:sz w:val="28"/>
          <w:szCs w:val="28"/>
          <w:lang w:eastAsia="en-US"/>
        </w:rPr>
        <w:t>класс  (</w:t>
      </w:r>
      <w:proofErr w:type="gramEnd"/>
      <w:r w:rsidR="00D55AB0">
        <w:rPr>
          <w:rFonts w:ascii="Times New Roman" w:hAnsi="Times New Roman"/>
          <w:b/>
          <w:sz w:val="28"/>
          <w:szCs w:val="28"/>
          <w:lang w:eastAsia="en-US"/>
        </w:rPr>
        <w:t>34</w:t>
      </w:r>
      <w:r w:rsidRPr="00361DAE">
        <w:rPr>
          <w:rFonts w:ascii="Times New Roman" w:hAnsi="Times New Roman"/>
          <w:b/>
          <w:sz w:val="28"/>
          <w:szCs w:val="28"/>
          <w:lang w:eastAsia="en-US"/>
        </w:rPr>
        <w:t xml:space="preserve"> час</w:t>
      </w:r>
      <w:r w:rsidR="00D55AB0">
        <w:rPr>
          <w:rFonts w:ascii="Times New Roman" w:hAnsi="Times New Roman"/>
          <w:b/>
          <w:sz w:val="28"/>
          <w:szCs w:val="28"/>
          <w:lang w:eastAsia="en-US"/>
        </w:rPr>
        <w:t>а</w:t>
      </w:r>
      <w:r w:rsidRPr="00361DAE">
        <w:rPr>
          <w:rFonts w:ascii="Times New Roman" w:hAnsi="Times New Roman"/>
          <w:b/>
          <w:sz w:val="28"/>
          <w:szCs w:val="28"/>
          <w:lang w:eastAsia="en-US"/>
        </w:rPr>
        <w:t xml:space="preserve"> в год/ </w:t>
      </w:r>
      <w:r w:rsidR="00D55AB0">
        <w:rPr>
          <w:rFonts w:ascii="Times New Roman" w:hAnsi="Times New Roman"/>
          <w:b/>
          <w:sz w:val="28"/>
          <w:szCs w:val="28"/>
          <w:lang w:eastAsia="en-US"/>
        </w:rPr>
        <w:t>1</w:t>
      </w:r>
      <w:r w:rsidRPr="00361DAE">
        <w:rPr>
          <w:rFonts w:ascii="Times New Roman" w:hAnsi="Times New Roman"/>
          <w:b/>
          <w:sz w:val="28"/>
          <w:szCs w:val="28"/>
          <w:lang w:eastAsia="en-US"/>
        </w:rPr>
        <w:t xml:space="preserve"> час в неделю)</w:t>
      </w:r>
    </w:p>
    <w:p w:rsidR="00361DAE" w:rsidRPr="00361DAE" w:rsidRDefault="00361DAE" w:rsidP="00361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</w:pPr>
    </w:p>
    <w:p w:rsidR="00361DAE" w:rsidRPr="00361DAE" w:rsidRDefault="00361DAE" w:rsidP="00361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</w:pPr>
      <w:r w:rsidRPr="00361DAE"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  <w:t>ПОЯСНИТЕЛЬНАЯ ЗАПИСКА</w:t>
      </w:r>
    </w:p>
    <w:p w:rsidR="00361DAE" w:rsidRPr="00361DAE" w:rsidRDefault="00361DAE" w:rsidP="00361D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D55AB0" w:rsidRPr="00936B3F" w:rsidRDefault="00D55AB0" w:rsidP="00D55AB0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23BAC">
        <w:rPr>
          <w:rFonts w:ascii="Times New Roman" w:hAnsi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sz w:val="24"/>
          <w:szCs w:val="24"/>
        </w:rPr>
        <w:t>по технологии</w:t>
      </w:r>
      <w:r w:rsidRPr="00A351C9"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>8</w:t>
      </w:r>
      <w:r w:rsidRPr="00A351C9">
        <w:rPr>
          <w:rFonts w:ascii="Times New Roman" w:hAnsi="Times New Roman"/>
          <w:sz w:val="24"/>
          <w:szCs w:val="24"/>
        </w:rPr>
        <w:t xml:space="preserve"> класса общеобразовательной школы</w:t>
      </w:r>
      <w:r w:rsidRPr="00123BAC">
        <w:rPr>
          <w:rFonts w:ascii="Times New Roman" w:hAnsi="Times New Roman"/>
          <w:sz w:val="24"/>
          <w:szCs w:val="24"/>
        </w:rPr>
        <w:t xml:space="preserve"> разработана</w:t>
      </w:r>
      <w:r w:rsidRPr="00936B3F">
        <w:rPr>
          <w:rFonts w:ascii="Times New Roman" w:eastAsia="Calibri" w:hAnsi="Times New Roman"/>
          <w:sz w:val="24"/>
          <w:szCs w:val="24"/>
        </w:rPr>
        <w:t>:</w:t>
      </w:r>
    </w:p>
    <w:p w:rsidR="00D55AB0" w:rsidRPr="007E4490" w:rsidRDefault="00D55AB0" w:rsidP="00D55AB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4490">
        <w:rPr>
          <w:rFonts w:ascii="Times New Roman" w:hAnsi="Times New Roman"/>
          <w:sz w:val="24"/>
          <w:szCs w:val="24"/>
        </w:rPr>
        <w:t xml:space="preserve">в соответствии с Федеральным законом от 29.12.2012 №273-ФЗ «Об образовании в Российской Федерации», </w:t>
      </w:r>
    </w:p>
    <w:p w:rsidR="00D55AB0" w:rsidRPr="007E4490" w:rsidRDefault="00D55AB0" w:rsidP="00D55AB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4490">
        <w:rPr>
          <w:rFonts w:ascii="Times New Roman" w:hAnsi="Times New Roman"/>
          <w:sz w:val="24"/>
          <w:szCs w:val="24"/>
        </w:rPr>
        <w:t xml:space="preserve">на основе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7E4490">
        <w:rPr>
          <w:rFonts w:ascii="Times New Roman" w:hAnsi="Times New Roman"/>
          <w:sz w:val="24"/>
          <w:szCs w:val="24"/>
        </w:rPr>
        <w:t xml:space="preserve">государственного образовательного стандарта основного общего образования </w:t>
      </w:r>
      <w:r w:rsidRPr="003C3878">
        <w:rPr>
          <w:rFonts w:ascii="Times New Roman" w:hAnsi="Times New Roman"/>
          <w:sz w:val="24"/>
          <w:szCs w:val="24"/>
        </w:rPr>
        <w:t xml:space="preserve">(приказ </w:t>
      </w:r>
      <w:proofErr w:type="spellStart"/>
      <w:r w:rsidRPr="003C387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3C3878">
        <w:rPr>
          <w:rFonts w:ascii="Times New Roman" w:hAnsi="Times New Roman"/>
          <w:sz w:val="24"/>
          <w:szCs w:val="24"/>
        </w:rPr>
        <w:t xml:space="preserve"> № 1897 от 17.12.2010 с изменениями согласно приказу № 1577 от 31.12.15 г),</w:t>
      </w:r>
      <w:r w:rsidRPr="003C3878">
        <w:t xml:space="preserve"> </w:t>
      </w:r>
    </w:p>
    <w:p w:rsidR="00D55AB0" w:rsidRPr="007E4490" w:rsidRDefault="00D55AB0" w:rsidP="00D55AB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основе Ф</w:t>
      </w:r>
      <w:r w:rsidRPr="007E4490">
        <w:rPr>
          <w:rFonts w:ascii="Times New Roman" w:hAnsi="Times New Roman"/>
          <w:sz w:val="24"/>
          <w:szCs w:val="24"/>
        </w:rPr>
        <w:t>едерального перечня учебников, рекомендованных или допущенных к использованию в образовательных учреждениях,</w:t>
      </w:r>
    </w:p>
    <w:p w:rsidR="00D55AB0" w:rsidRDefault="00D55AB0" w:rsidP="00D55AB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4490">
        <w:rPr>
          <w:rFonts w:ascii="Times New Roman" w:hAnsi="Times New Roman"/>
          <w:sz w:val="24"/>
          <w:szCs w:val="24"/>
        </w:rPr>
        <w:t xml:space="preserve">на основе авторской программы по учебному предмету «Технология» в направлении «Технологии ведения дома» (Технология: программа: 5-8 классы / </w:t>
      </w:r>
      <w:proofErr w:type="spellStart"/>
      <w:r w:rsidRPr="007E4490">
        <w:rPr>
          <w:rFonts w:ascii="Times New Roman" w:hAnsi="Times New Roman"/>
          <w:sz w:val="24"/>
          <w:szCs w:val="24"/>
        </w:rPr>
        <w:t>А.Т.Тищенко</w:t>
      </w:r>
      <w:proofErr w:type="spellEnd"/>
      <w:r w:rsidRPr="007E449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E4490">
        <w:rPr>
          <w:rFonts w:ascii="Times New Roman" w:hAnsi="Times New Roman"/>
          <w:sz w:val="24"/>
          <w:szCs w:val="24"/>
        </w:rPr>
        <w:t>Н.В.Синица</w:t>
      </w:r>
      <w:proofErr w:type="spellEnd"/>
      <w:r w:rsidRPr="007E4490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7E4490">
        <w:rPr>
          <w:rFonts w:ascii="Times New Roman" w:hAnsi="Times New Roman"/>
          <w:sz w:val="24"/>
          <w:szCs w:val="24"/>
        </w:rPr>
        <w:t>Вентана</w:t>
      </w:r>
      <w:proofErr w:type="spellEnd"/>
      <w:r w:rsidRPr="007E4490">
        <w:rPr>
          <w:rFonts w:ascii="Times New Roman" w:hAnsi="Times New Roman"/>
          <w:sz w:val="24"/>
          <w:szCs w:val="24"/>
        </w:rPr>
        <w:t>-Граф, 2014)</w:t>
      </w:r>
    </w:p>
    <w:p w:rsidR="00D55AB0" w:rsidRPr="003C3878" w:rsidRDefault="00D55AB0" w:rsidP="00D55AB0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3878">
        <w:rPr>
          <w:rFonts w:ascii="Times New Roman" w:hAnsi="Times New Roman"/>
          <w:sz w:val="24"/>
          <w:szCs w:val="24"/>
        </w:rPr>
        <w:t>основной образовательной программы МБОУ СОШ № 2 п</w:t>
      </w:r>
      <w:r>
        <w:rPr>
          <w:rFonts w:ascii="Times New Roman" w:hAnsi="Times New Roman"/>
          <w:sz w:val="24"/>
          <w:szCs w:val="24"/>
        </w:rPr>
        <w:t>ос</w:t>
      </w:r>
      <w:r w:rsidRPr="003C387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3878">
        <w:rPr>
          <w:rFonts w:ascii="Times New Roman" w:hAnsi="Times New Roman"/>
          <w:sz w:val="24"/>
          <w:szCs w:val="24"/>
        </w:rPr>
        <w:t>Новозавидовский</w:t>
      </w:r>
    </w:p>
    <w:p w:rsidR="00361DAE" w:rsidRDefault="00361DAE" w:rsidP="00D55AB0">
      <w:pPr>
        <w:spacing w:after="0" w:line="27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55AB0" w:rsidRPr="00D55AB0" w:rsidRDefault="00D55AB0" w:rsidP="00D55AB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>Цели</w:t>
      </w:r>
      <w:r w:rsidRPr="00D55AB0">
        <w:rPr>
          <w:rFonts w:ascii="Times New Roman" w:hAnsi="Times New Roman"/>
          <w:b/>
          <w:bCs/>
          <w:color w:val="333333"/>
          <w:sz w:val="24"/>
          <w:szCs w:val="24"/>
        </w:rPr>
        <w:t xml:space="preserve"> обучения:</w:t>
      </w:r>
    </w:p>
    <w:p w:rsidR="00D55AB0" w:rsidRPr="00D55AB0" w:rsidRDefault="00D55AB0" w:rsidP="00D55AB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D55AB0">
        <w:rPr>
          <w:rFonts w:ascii="Times New Roman" w:hAnsi="Times New Roman"/>
          <w:color w:val="333333"/>
          <w:sz w:val="24"/>
          <w:szCs w:val="24"/>
        </w:rPr>
        <w:t>формирование представлений о технологической культуре производства,</w:t>
      </w:r>
    </w:p>
    <w:p w:rsidR="00D55AB0" w:rsidRPr="00D55AB0" w:rsidRDefault="00D55AB0" w:rsidP="00D55AB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D55AB0">
        <w:rPr>
          <w:rFonts w:ascii="Times New Roman" w:hAnsi="Times New Roman"/>
          <w:color w:val="333333"/>
          <w:sz w:val="24"/>
          <w:szCs w:val="24"/>
        </w:rPr>
        <w:t>развитие культуры труда подрастающих поколений,</w:t>
      </w:r>
    </w:p>
    <w:p w:rsidR="00D55AB0" w:rsidRPr="00D55AB0" w:rsidRDefault="00D55AB0" w:rsidP="00D55AB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D55AB0">
        <w:rPr>
          <w:rFonts w:ascii="Times New Roman" w:hAnsi="Times New Roman"/>
          <w:color w:val="333333"/>
          <w:sz w:val="24"/>
          <w:szCs w:val="24"/>
        </w:rPr>
        <w:t>становление системы техни</w:t>
      </w:r>
      <w:r w:rsidRPr="00D55AB0">
        <w:rPr>
          <w:rFonts w:ascii="Times New Roman" w:hAnsi="Times New Roman"/>
          <w:color w:val="333333"/>
          <w:sz w:val="24"/>
          <w:szCs w:val="24"/>
        </w:rPr>
        <w:softHyphen/>
        <w:t>ческих и технологических знаний и умений,</w:t>
      </w:r>
    </w:p>
    <w:p w:rsidR="00D55AB0" w:rsidRPr="00D55AB0" w:rsidRDefault="00D55AB0" w:rsidP="00D55AB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D55AB0">
        <w:rPr>
          <w:rFonts w:ascii="Times New Roman" w:hAnsi="Times New Roman"/>
          <w:color w:val="333333"/>
          <w:sz w:val="24"/>
          <w:szCs w:val="24"/>
        </w:rPr>
        <w:t>воспитание тру</w:t>
      </w:r>
      <w:r w:rsidRPr="00D55AB0">
        <w:rPr>
          <w:rFonts w:ascii="Times New Roman" w:hAnsi="Times New Roman"/>
          <w:color w:val="333333"/>
          <w:sz w:val="24"/>
          <w:szCs w:val="24"/>
        </w:rPr>
        <w:softHyphen/>
        <w:t>довых, гражданских и патриотических качеств личности.</w:t>
      </w:r>
    </w:p>
    <w:p w:rsidR="00D55AB0" w:rsidRPr="00D55AB0" w:rsidRDefault="00D55AB0" w:rsidP="00D55AB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D55AB0" w:rsidRPr="00D55AB0" w:rsidRDefault="00D55AB0" w:rsidP="00D55AB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D55AB0">
        <w:rPr>
          <w:rFonts w:ascii="Times New Roman" w:hAnsi="Times New Roman"/>
          <w:b/>
          <w:bCs/>
          <w:color w:val="333333"/>
          <w:sz w:val="24"/>
          <w:szCs w:val="24"/>
        </w:rPr>
        <w:t>Задачи обучения:</w:t>
      </w:r>
    </w:p>
    <w:p w:rsidR="00D55AB0" w:rsidRPr="00D55AB0" w:rsidRDefault="00D55AB0" w:rsidP="00D55AB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D55AB0">
        <w:rPr>
          <w:rFonts w:ascii="Times New Roman" w:hAnsi="Times New Roman"/>
          <w:color w:val="333333"/>
          <w:sz w:val="24"/>
          <w:szCs w:val="24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D55AB0" w:rsidRPr="00D55AB0" w:rsidRDefault="00D55AB0" w:rsidP="00D55AB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D55AB0">
        <w:rPr>
          <w:rFonts w:ascii="Times New Roman" w:hAnsi="Times New Roman"/>
          <w:color w:val="333333"/>
          <w:sz w:val="24"/>
          <w:szCs w:val="24"/>
        </w:rPr>
        <w:t>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</w:p>
    <w:p w:rsidR="00D55AB0" w:rsidRPr="00D55AB0" w:rsidRDefault="00D55AB0" w:rsidP="00D55AB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D55AB0">
        <w:rPr>
          <w:rFonts w:ascii="Times New Roman" w:hAnsi="Times New Roman"/>
          <w:color w:val="333333"/>
          <w:sz w:val="24"/>
          <w:szCs w:val="24"/>
        </w:rPr>
        <w:t>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</w:t>
      </w:r>
    </w:p>
    <w:p w:rsidR="00D55AB0" w:rsidRPr="00D55AB0" w:rsidRDefault="00D55AB0" w:rsidP="00D55AB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D55AB0">
        <w:rPr>
          <w:rFonts w:ascii="Times New Roman" w:hAnsi="Times New Roman"/>
          <w:color w:val="333333"/>
          <w:sz w:val="24"/>
          <w:szCs w:val="24"/>
        </w:rPr>
        <w:t>механизмов и машин, способами управления отдельными видами бытовой техники;</w:t>
      </w:r>
    </w:p>
    <w:p w:rsidR="00D55AB0" w:rsidRPr="00D55AB0" w:rsidRDefault="00D55AB0" w:rsidP="00D55AB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D55AB0">
        <w:rPr>
          <w:rFonts w:ascii="Times New Roman" w:hAnsi="Times New Roman"/>
          <w:color w:val="333333"/>
          <w:sz w:val="24"/>
          <w:szCs w:val="24"/>
        </w:rPr>
        <w:t xml:space="preserve">овладение </w:t>
      </w:r>
      <w:proofErr w:type="spellStart"/>
      <w:r w:rsidRPr="00D55AB0">
        <w:rPr>
          <w:rFonts w:ascii="Times New Roman" w:hAnsi="Times New Roman"/>
          <w:color w:val="333333"/>
          <w:sz w:val="24"/>
          <w:szCs w:val="24"/>
        </w:rPr>
        <w:t>общетрудовыми</w:t>
      </w:r>
      <w:proofErr w:type="spellEnd"/>
      <w:r w:rsidRPr="00D55AB0">
        <w:rPr>
          <w:rFonts w:ascii="Times New Roman" w:hAnsi="Times New Roman"/>
          <w:color w:val="333333"/>
          <w:sz w:val="24"/>
          <w:szCs w:val="24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</w:p>
    <w:p w:rsidR="00D55AB0" w:rsidRPr="00D55AB0" w:rsidRDefault="00D55AB0" w:rsidP="00D55AB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D55AB0">
        <w:rPr>
          <w:rFonts w:ascii="Times New Roman" w:hAnsi="Times New Roman"/>
          <w:color w:val="333333"/>
          <w:sz w:val="24"/>
          <w:szCs w:val="24"/>
        </w:rPr>
        <w:t>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D55AB0" w:rsidRPr="00D55AB0" w:rsidRDefault="00D55AB0" w:rsidP="00D55AB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D55AB0">
        <w:rPr>
          <w:rFonts w:ascii="Times New Roman" w:hAnsi="Times New Roman"/>
          <w:color w:val="333333"/>
          <w:sz w:val="24"/>
          <w:szCs w:val="24"/>
        </w:rPr>
        <w:t>формирование у обучающихся опыта самостоятельной проектно</w:t>
      </w:r>
      <w:r>
        <w:rPr>
          <w:rFonts w:ascii="Times New Roman" w:hAnsi="Times New Roman"/>
          <w:color w:val="333333"/>
          <w:sz w:val="24"/>
          <w:szCs w:val="24"/>
        </w:rPr>
        <w:t>-</w:t>
      </w:r>
      <w:r w:rsidRPr="00D55AB0">
        <w:rPr>
          <w:rFonts w:ascii="Times New Roman" w:hAnsi="Times New Roman"/>
          <w:color w:val="333333"/>
          <w:sz w:val="24"/>
          <w:szCs w:val="24"/>
        </w:rPr>
        <w:t>исследовательской деятельности;</w:t>
      </w:r>
    </w:p>
    <w:p w:rsidR="00D55AB0" w:rsidRPr="00D55AB0" w:rsidRDefault="00D55AB0" w:rsidP="00D55AB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D55AB0">
        <w:rPr>
          <w:rFonts w:ascii="Times New Roman" w:hAnsi="Times New Roman"/>
          <w:color w:val="333333"/>
          <w:sz w:val="24"/>
          <w:szCs w:val="24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D55AB0" w:rsidRPr="00D55AB0" w:rsidRDefault="00D55AB0" w:rsidP="00D55AB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D55AB0">
        <w:rPr>
          <w:rFonts w:ascii="Times New Roman" w:hAnsi="Times New Roman"/>
          <w:color w:val="333333"/>
          <w:sz w:val="24"/>
          <w:szCs w:val="24"/>
        </w:rPr>
        <w:t>воспитание гражданских и патриотических качеств личности;</w:t>
      </w:r>
    </w:p>
    <w:p w:rsidR="00D55AB0" w:rsidRPr="00D55AB0" w:rsidRDefault="00D55AB0" w:rsidP="00D55AB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D55AB0">
        <w:rPr>
          <w:rFonts w:ascii="Times New Roman" w:hAnsi="Times New Roman"/>
          <w:color w:val="333333"/>
          <w:sz w:val="24"/>
          <w:szCs w:val="24"/>
        </w:rPr>
        <w:t>развитие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D55AB0" w:rsidRPr="00D55AB0" w:rsidRDefault="00D55AB0" w:rsidP="00D55AB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D55AB0">
        <w:rPr>
          <w:rFonts w:ascii="Times New Roman" w:hAnsi="Times New Roman"/>
          <w:color w:val="333333"/>
          <w:sz w:val="24"/>
          <w:szCs w:val="24"/>
        </w:rPr>
        <w:t>развитие значения здорового питания для сохранения свое</w:t>
      </w:r>
      <w:r w:rsidRPr="00D55AB0">
        <w:rPr>
          <w:rFonts w:ascii="Times New Roman" w:hAnsi="Times New Roman"/>
          <w:color w:val="333333"/>
          <w:sz w:val="24"/>
          <w:szCs w:val="24"/>
        </w:rPr>
        <w:softHyphen/>
        <w:t>го здоровья</w:t>
      </w:r>
    </w:p>
    <w:p w:rsidR="00D55AB0" w:rsidRPr="00D55AB0" w:rsidRDefault="00D55AB0" w:rsidP="00D55AB0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eastAsia="en-US"/>
        </w:rPr>
      </w:pPr>
    </w:p>
    <w:p w:rsidR="00D55AB0" w:rsidRPr="00D55AB0" w:rsidRDefault="00D55AB0" w:rsidP="00D55AB0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eastAsia="en-US"/>
        </w:rPr>
      </w:pPr>
      <w:r w:rsidRPr="00D55AB0">
        <w:rPr>
          <w:rFonts w:ascii="Times New Roman" w:hAnsi="Times New Roman"/>
          <w:iCs/>
          <w:color w:val="000000"/>
          <w:sz w:val="24"/>
          <w:szCs w:val="24"/>
          <w:lang w:eastAsia="en-US"/>
        </w:rPr>
        <w:t>В соответствии с Учебным планом образовательного учреждения учебный предмет «</w:t>
      </w:r>
      <w:proofErr w:type="gramStart"/>
      <w:r w:rsidRPr="00D55AB0">
        <w:rPr>
          <w:rFonts w:ascii="Times New Roman" w:hAnsi="Times New Roman"/>
          <w:iCs/>
          <w:color w:val="000000"/>
          <w:sz w:val="24"/>
          <w:szCs w:val="24"/>
          <w:lang w:eastAsia="en-US"/>
        </w:rPr>
        <w:t>Технология»  изучается</w:t>
      </w:r>
      <w:proofErr w:type="gramEnd"/>
      <w:r w:rsidRPr="00D55AB0">
        <w:rPr>
          <w:rFonts w:ascii="Times New Roman" w:hAnsi="Times New Roman"/>
          <w:iCs/>
          <w:color w:val="000000"/>
          <w:sz w:val="24"/>
          <w:szCs w:val="24"/>
          <w:lang w:eastAsia="en-US"/>
        </w:rPr>
        <w:t xml:space="preserve"> с 5 по 8 класс</w:t>
      </w:r>
      <w:r w:rsidR="00367B5B">
        <w:rPr>
          <w:rFonts w:ascii="Times New Roman" w:hAnsi="Times New Roman"/>
          <w:iCs/>
          <w:color w:val="000000"/>
          <w:sz w:val="24"/>
          <w:szCs w:val="24"/>
          <w:lang w:eastAsia="en-US"/>
        </w:rPr>
        <w:t>:</w:t>
      </w:r>
      <w:r w:rsidRPr="00D55AB0">
        <w:rPr>
          <w:rFonts w:ascii="Times New Roman" w:hAnsi="Times New Roman"/>
          <w:iCs/>
          <w:color w:val="000000"/>
          <w:sz w:val="24"/>
          <w:szCs w:val="24"/>
          <w:lang w:eastAsia="en-US"/>
        </w:rPr>
        <w:t xml:space="preserve"> по 2 часа в неделю в 5-7 классах, по 1 часу в 8 </w:t>
      </w:r>
      <w:r w:rsidRPr="00D55AB0">
        <w:rPr>
          <w:rFonts w:ascii="Times New Roman" w:hAnsi="Times New Roman"/>
          <w:iCs/>
          <w:color w:val="000000"/>
          <w:sz w:val="24"/>
          <w:szCs w:val="24"/>
          <w:lang w:eastAsia="en-US"/>
        </w:rPr>
        <w:lastRenderedPageBreak/>
        <w:t xml:space="preserve">классах, всего 238 часов.  Программа </w:t>
      </w:r>
      <w:r>
        <w:rPr>
          <w:rFonts w:ascii="Times New Roman" w:hAnsi="Times New Roman"/>
          <w:iCs/>
          <w:color w:val="000000"/>
          <w:sz w:val="24"/>
          <w:szCs w:val="24"/>
          <w:lang w:eastAsia="en-US"/>
        </w:rPr>
        <w:t>8</w:t>
      </w:r>
      <w:r w:rsidRPr="00D55AB0">
        <w:rPr>
          <w:rFonts w:ascii="Times New Roman" w:hAnsi="Times New Roman"/>
          <w:iCs/>
          <w:color w:val="000000"/>
          <w:sz w:val="24"/>
          <w:szCs w:val="24"/>
          <w:lang w:eastAsia="en-US"/>
        </w:rPr>
        <w:t xml:space="preserve"> класса рассчитана на </w:t>
      </w:r>
      <w:r>
        <w:rPr>
          <w:rFonts w:ascii="Times New Roman" w:hAnsi="Times New Roman"/>
          <w:iCs/>
          <w:color w:val="000000"/>
          <w:sz w:val="24"/>
          <w:szCs w:val="24"/>
          <w:lang w:eastAsia="en-US"/>
        </w:rPr>
        <w:t>34</w:t>
      </w:r>
      <w:r w:rsidRPr="00D55AB0">
        <w:rPr>
          <w:rFonts w:ascii="Times New Roman" w:hAnsi="Times New Roman"/>
          <w:iCs/>
          <w:color w:val="000000"/>
          <w:sz w:val="24"/>
          <w:szCs w:val="24"/>
          <w:lang w:eastAsia="en-US"/>
        </w:rPr>
        <w:t xml:space="preserve"> час</w:t>
      </w:r>
      <w:r>
        <w:rPr>
          <w:rFonts w:ascii="Times New Roman" w:hAnsi="Times New Roman"/>
          <w:iCs/>
          <w:color w:val="000000"/>
          <w:sz w:val="24"/>
          <w:szCs w:val="24"/>
          <w:lang w:eastAsia="en-US"/>
        </w:rPr>
        <w:t>а</w:t>
      </w:r>
      <w:r w:rsidRPr="00D55AB0">
        <w:rPr>
          <w:rFonts w:ascii="Times New Roman" w:hAnsi="Times New Roman"/>
          <w:iCs/>
          <w:color w:val="000000"/>
          <w:sz w:val="24"/>
          <w:szCs w:val="24"/>
          <w:lang w:eastAsia="en-US"/>
        </w:rPr>
        <w:t xml:space="preserve"> по </w:t>
      </w:r>
      <w:r>
        <w:rPr>
          <w:rFonts w:ascii="Times New Roman" w:hAnsi="Times New Roman"/>
          <w:iCs/>
          <w:color w:val="000000"/>
          <w:sz w:val="24"/>
          <w:szCs w:val="24"/>
          <w:lang w:eastAsia="en-US"/>
        </w:rPr>
        <w:t>1</w:t>
      </w:r>
      <w:r w:rsidRPr="00D55AB0">
        <w:rPr>
          <w:rFonts w:ascii="Times New Roman" w:hAnsi="Times New Roman"/>
          <w:iCs/>
          <w:color w:val="000000"/>
          <w:sz w:val="24"/>
          <w:szCs w:val="24"/>
          <w:lang w:eastAsia="en-US"/>
        </w:rPr>
        <w:t xml:space="preserve"> час</w:t>
      </w:r>
      <w:r>
        <w:rPr>
          <w:rFonts w:ascii="Times New Roman" w:hAnsi="Times New Roman"/>
          <w:iCs/>
          <w:color w:val="000000"/>
          <w:sz w:val="24"/>
          <w:szCs w:val="24"/>
          <w:lang w:eastAsia="en-US"/>
        </w:rPr>
        <w:t>у</w:t>
      </w:r>
      <w:r w:rsidRPr="00D55AB0">
        <w:rPr>
          <w:rFonts w:ascii="Times New Roman" w:hAnsi="Times New Roman"/>
          <w:iCs/>
          <w:color w:val="000000"/>
          <w:sz w:val="24"/>
          <w:szCs w:val="24"/>
          <w:lang w:eastAsia="en-US"/>
        </w:rPr>
        <w:t xml:space="preserve"> в неделю (34 учебные недели).</w:t>
      </w:r>
    </w:p>
    <w:p w:rsidR="00D55AB0" w:rsidRDefault="00D55AB0" w:rsidP="00D55A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D55AB0" w:rsidRPr="00D55AB0" w:rsidRDefault="00D55AB0" w:rsidP="00D55A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D55AB0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ЛИЧНОСТНЫЕ, МЕТАПРЕДМЕТНЫЕ И ПРЕДМЕТНЫЕ РЕЗУЛЬТАТЫ </w:t>
      </w:r>
    </w:p>
    <w:p w:rsidR="00D55AB0" w:rsidRPr="00D55AB0" w:rsidRDefault="00D55AB0" w:rsidP="00D55AB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D55AB0">
        <w:rPr>
          <w:rFonts w:ascii="Times New Roman" w:hAnsi="Times New Roman"/>
          <w:b/>
          <w:bCs/>
          <w:sz w:val="24"/>
          <w:szCs w:val="24"/>
          <w:lang w:eastAsia="en-US"/>
        </w:rPr>
        <w:t>ОСВОЕНИЯ УЧЕБНОГО ПРЕДМЕТА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 Независимо от вида изучаемых технологий </w:t>
      </w:r>
      <w:proofErr w:type="gramStart"/>
      <w:r w:rsidRPr="00D55AB0">
        <w:rPr>
          <w:rFonts w:ascii="Times New Roman" w:eastAsia="Cambria" w:hAnsi="Times New Roman"/>
          <w:sz w:val="24"/>
          <w:szCs w:val="24"/>
          <w:lang w:eastAsia="ar-SA"/>
        </w:rPr>
        <w:t>содержанием  программы</w:t>
      </w:r>
      <w:proofErr w:type="gramEnd"/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 предусматривается освоение материала по следующим сквозным образовательным линиям: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• культура, эргономика и эстетика труда; 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• получение, обработка, хранение и использование технической и технологической                   информации;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• основы черчения, графики, дизайна; 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• элементы домашней и прикладной экономики;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• знакомство с миром профессий, выбор учащимися жизненных, профессиональных планов;</w:t>
      </w:r>
    </w:p>
    <w:p w:rsidR="00D55AB0" w:rsidRPr="00D55AB0" w:rsidRDefault="00D55AB0" w:rsidP="00D55AB0">
      <w:pPr>
        <w:numPr>
          <w:ilvl w:val="0"/>
          <w:numId w:val="8"/>
        </w:numPr>
        <w:suppressAutoHyphens/>
        <w:spacing w:after="0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влияние технологических процессов на окружающую среду и здоровье человека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• технологическая культура производства;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• распространенные технологии современного производства;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  • методы технической, творческой, проектной деятельности;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 • история, перспективы и социальные последствия развития технологии и техники.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b/>
          <w:i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В процессе обучения технологии учащиеся: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b/>
          <w:i/>
          <w:sz w:val="24"/>
          <w:szCs w:val="24"/>
          <w:lang w:eastAsia="ar-SA"/>
        </w:rPr>
        <w:t xml:space="preserve"> ознакомятся:</w:t>
      </w:r>
    </w:p>
    <w:p w:rsidR="00D55AB0" w:rsidRPr="00D55AB0" w:rsidRDefault="00D55AB0" w:rsidP="00D55AB0">
      <w:pPr>
        <w:numPr>
          <w:ilvl w:val="0"/>
          <w:numId w:val="9"/>
        </w:numPr>
        <w:suppressAutoHyphens/>
        <w:spacing w:after="0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с ролью технологий в развитии человечества, механизацией труда, технологической культурой производства</w:t>
      </w:r>
    </w:p>
    <w:p w:rsidR="00D55AB0" w:rsidRPr="00D55AB0" w:rsidRDefault="00D55AB0" w:rsidP="00D55AB0">
      <w:pPr>
        <w:numPr>
          <w:ilvl w:val="0"/>
          <w:numId w:val="9"/>
        </w:numPr>
        <w:suppressAutoHyphens/>
        <w:spacing w:after="0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с предметами потребления, потребительной стоимостью продукта труда, материальным изделием или нематериальной услугой, дизайном, проектом, конструкцией;</w:t>
      </w:r>
    </w:p>
    <w:p w:rsidR="00D55AB0" w:rsidRPr="00D55AB0" w:rsidRDefault="00D55AB0" w:rsidP="00D55AB0">
      <w:pPr>
        <w:numPr>
          <w:ilvl w:val="0"/>
          <w:numId w:val="9"/>
        </w:numPr>
        <w:suppressAutoHyphens/>
        <w:spacing w:after="0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с механизацией труда и автоматизацией производства; технологической культурой производства;</w:t>
      </w:r>
    </w:p>
    <w:p w:rsidR="00D55AB0" w:rsidRPr="00D55AB0" w:rsidRDefault="00D55AB0" w:rsidP="00D55AB0">
      <w:pPr>
        <w:numPr>
          <w:ilvl w:val="0"/>
          <w:numId w:val="9"/>
        </w:numPr>
        <w:suppressAutoHyphens/>
        <w:spacing w:after="0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с информационными технологиями в производстве и сфере услуг; перспективными технологиями;</w:t>
      </w:r>
    </w:p>
    <w:p w:rsidR="00D55AB0" w:rsidRPr="00D55AB0" w:rsidRDefault="00D55AB0" w:rsidP="00D55AB0">
      <w:pPr>
        <w:numPr>
          <w:ilvl w:val="0"/>
          <w:numId w:val="9"/>
        </w:numPr>
        <w:suppressAutoHyphens/>
        <w:spacing w:after="0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с функциональными и стоимостными характеристиками предметов труда и технологий; себестоимостью продукции; экономией сырья, энергии, труда;</w:t>
      </w:r>
    </w:p>
    <w:p w:rsidR="00D55AB0" w:rsidRPr="00D55AB0" w:rsidRDefault="00D55AB0" w:rsidP="00D55AB0">
      <w:pPr>
        <w:numPr>
          <w:ilvl w:val="0"/>
          <w:numId w:val="9"/>
        </w:numPr>
        <w:suppressAutoHyphens/>
        <w:spacing w:after="0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с производительностью труда; реализацией продукции;</w:t>
      </w:r>
    </w:p>
    <w:p w:rsidR="00D55AB0" w:rsidRPr="00D55AB0" w:rsidRDefault="00D55AB0" w:rsidP="00D55AB0">
      <w:pPr>
        <w:numPr>
          <w:ilvl w:val="0"/>
          <w:numId w:val="9"/>
        </w:numPr>
        <w:suppressAutoHyphens/>
        <w:spacing w:after="0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с рекламой, ценой, налогом, доходом и прибылью; предпринимательской деятельностью; бюджетом семьи;</w:t>
      </w:r>
    </w:p>
    <w:p w:rsidR="00D55AB0" w:rsidRPr="00D55AB0" w:rsidRDefault="00D55AB0" w:rsidP="00D55AB0">
      <w:pPr>
        <w:numPr>
          <w:ilvl w:val="0"/>
          <w:numId w:val="9"/>
        </w:numPr>
        <w:suppressAutoHyphens/>
        <w:spacing w:after="0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с экологическими требованиями к технологиям производства (безотходные технологии, утилизация и рациональное использование отходов; социальные последствия применения технологий);</w:t>
      </w:r>
    </w:p>
    <w:p w:rsidR="00D55AB0" w:rsidRPr="00D55AB0" w:rsidRDefault="00D55AB0" w:rsidP="00D55AB0">
      <w:pPr>
        <w:numPr>
          <w:ilvl w:val="0"/>
          <w:numId w:val="9"/>
        </w:numPr>
        <w:suppressAutoHyphens/>
        <w:spacing w:after="0"/>
        <w:jc w:val="both"/>
        <w:rPr>
          <w:rFonts w:ascii="Times New Roman" w:eastAsia="Cambria" w:hAnsi="Times New Roman"/>
          <w:b/>
          <w:i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с понятием о научной организации труда, средствах и методах обеспечения безопасности труда; культурой труда; технологической дисциплиной; этикой общения на производстве;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b/>
          <w:i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b/>
          <w:i/>
          <w:sz w:val="24"/>
          <w:szCs w:val="24"/>
          <w:lang w:eastAsia="ar-SA"/>
        </w:rPr>
        <w:t xml:space="preserve"> 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b/>
          <w:i/>
          <w:sz w:val="24"/>
          <w:szCs w:val="24"/>
          <w:lang w:eastAsia="ar-SA"/>
        </w:rPr>
        <w:t>овладеют: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lastRenderedPageBreak/>
        <w:t xml:space="preserve"> • навыками созидательной, преобразующей, </w:t>
      </w:r>
      <w:proofErr w:type="gramStart"/>
      <w:r w:rsidRPr="00D55AB0">
        <w:rPr>
          <w:rFonts w:ascii="Times New Roman" w:eastAsia="Cambria" w:hAnsi="Times New Roman"/>
          <w:sz w:val="24"/>
          <w:szCs w:val="24"/>
          <w:lang w:eastAsia="ar-SA"/>
        </w:rPr>
        <w:t>творческой  деятельности</w:t>
      </w:r>
      <w:proofErr w:type="gramEnd"/>
      <w:r w:rsidRPr="00D55AB0">
        <w:rPr>
          <w:rFonts w:ascii="Times New Roman" w:eastAsia="Cambria" w:hAnsi="Times New Roman"/>
          <w:sz w:val="24"/>
          <w:szCs w:val="24"/>
          <w:lang w:eastAsia="ar-SA"/>
        </w:rPr>
        <w:t>;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 • навыками чтения и составления технической и технологической документации, измерения параметров технологического процесса и продукта труда, выбора, моделирования, конструирования, 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 проектирования объекта труда и технологии с использованием компьютера;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 • основными методами и средствами преобразования и использования материалов, энергии и информации, объектов социальной и природной среды;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 • умением распознавать и оценивать свойства конструкционных и природных поделочных материалов;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 • умением ориентироваться в назначении, применении ручных инструментов и приспособлений;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 • навыками подготовки, организации и планирования трудовой деятельности на рабочем месте; соблюдения культуры труда;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Cambria" w:eastAsia="Cambria" w:hAnsi="Cambria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 • навыками организации рабочего места. </w:t>
      </w:r>
    </w:p>
    <w:p w:rsidR="00D55AB0" w:rsidRPr="00D55AB0" w:rsidRDefault="00D55AB0" w:rsidP="00D55AB0">
      <w:pPr>
        <w:suppressAutoHyphens/>
        <w:spacing w:after="0"/>
        <w:jc w:val="both"/>
        <w:rPr>
          <w:rFonts w:ascii="Cambria" w:eastAsia="Cambria" w:hAnsi="Cambria"/>
          <w:lang w:eastAsia="ar-SA"/>
        </w:rPr>
      </w:pPr>
    </w:p>
    <w:p w:rsidR="00D55AB0" w:rsidRPr="00D55AB0" w:rsidRDefault="00D55AB0" w:rsidP="00D55AB0">
      <w:pPr>
        <w:suppressAutoHyphens/>
        <w:spacing w:after="0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Изучение технологии в основной школе обеспечивает достижение личностных, </w:t>
      </w:r>
      <w:proofErr w:type="spellStart"/>
      <w:r w:rsidRPr="00D55AB0">
        <w:rPr>
          <w:rFonts w:ascii="Times New Roman" w:eastAsia="Cambria" w:hAnsi="Times New Roman"/>
          <w:sz w:val="24"/>
          <w:szCs w:val="24"/>
          <w:lang w:eastAsia="ar-SA"/>
        </w:rPr>
        <w:t>метапредметных</w:t>
      </w:r>
      <w:proofErr w:type="spellEnd"/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 и предметных результатов.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 </w:t>
      </w:r>
      <w:r w:rsidRPr="00D55AB0">
        <w:rPr>
          <w:rFonts w:ascii="Times New Roman" w:eastAsia="Cambria" w:hAnsi="Times New Roman"/>
          <w:b/>
          <w:sz w:val="24"/>
          <w:szCs w:val="24"/>
          <w:lang w:eastAsia="ar-SA"/>
        </w:rPr>
        <w:t xml:space="preserve">Личностными результатами </w:t>
      </w:r>
      <w:r w:rsidRPr="00D55AB0">
        <w:rPr>
          <w:rFonts w:ascii="Times New Roman" w:eastAsia="Cambria" w:hAnsi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проявления познавательных интересов и активности в данной области предметной технологической деятельности;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развитие трудолюбия и ответственности за качество своей деятельности;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овладение установками, нормами и правилами научной организации умственного и физического труда;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самооценка умственных и физических способностей для труда в различных сферах с позиций будущей социализации;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планирование образовательной и профессиональной карьеры;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бережное отношение к природным и хозяйственным ресурсам;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готовность к рациональному ведению домашнего хозяйства;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b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проявление технико-технологического и экономического мышления при организации своей деятельности.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b/>
          <w:sz w:val="24"/>
          <w:szCs w:val="24"/>
          <w:lang w:eastAsia="ar-SA"/>
        </w:rPr>
      </w:pP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proofErr w:type="spellStart"/>
      <w:r w:rsidRPr="00D55AB0">
        <w:rPr>
          <w:rFonts w:ascii="Times New Roman" w:eastAsia="Cambria" w:hAnsi="Times New Roman"/>
          <w:b/>
          <w:sz w:val="24"/>
          <w:szCs w:val="24"/>
          <w:lang w:eastAsia="ar-SA"/>
        </w:rPr>
        <w:t>Метапредметными</w:t>
      </w:r>
      <w:proofErr w:type="spellEnd"/>
      <w:r w:rsidRPr="00D55AB0">
        <w:rPr>
          <w:rFonts w:ascii="Times New Roman" w:eastAsia="Cambria" w:hAnsi="Times New Roman"/>
          <w:b/>
          <w:sz w:val="24"/>
          <w:szCs w:val="24"/>
          <w:lang w:eastAsia="ar-SA"/>
        </w:rPr>
        <w:t xml:space="preserve"> результатами </w:t>
      </w:r>
      <w:r w:rsidRPr="00D55AB0">
        <w:rPr>
          <w:rFonts w:ascii="Times New Roman" w:eastAsia="Cambria" w:hAnsi="Times New Roman"/>
          <w:sz w:val="24"/>
          <w:szCs w:val="24"/>
          <w:lang w:eastAsia="ar-SA"/>
        </w:rPr>
        <w:t>освоения выпускниками основной школы курса «Технология» являются: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алгоритмизированное планирование процесса познавательно-трудовой деятельности;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lastRenderedPageBreak/>
        <w:t>самостоятельная организация и выполнение различных творческих работ по созданию изделий;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 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выявление потребностей, проектирование и создание объектов, имеющих потребительную стоимость;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согласование и координация совместной познавательно -трудовой деятельности с другими ее участниками;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объективное оценивание вклада своей   познавательно –трудовой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диагностика результатов познавательно–трудовой деятельности по принятым критериям и показателям;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соблюдение норм и правил безопасности познавательно –трудовой деятельности и созидательного труда.</w:t>
      </w:r>
    </w:p>
    <w:p w:rsidR="00D55AB0" w:rsidRPr="00D55AB0" w:rsidRDefault="00D55AB0" w:rsidP="00D55AB0">
      <w:pPr>
        <w:suppressAutoHyphens/>
        <w:spacing w:after="0" w:line="100" w:lineRule="atLeast"/>
        <w:ind w:firstLine="709"/>
        <w:rPr>
          <w:rFonts w:ascii="Times New Roman" w:eastAsia="Calibri" w:hAnsi="Times New Roman"/>
          <w:b/>
          <w:sz w:val="24"/>
          <w:szCs w:val="24"/>
          <w:lang w:eastAsia="ar-SA"/>
        </w:rPr>
      </w:pPr>
    </w:p>
    <w:p w:rsidR="00D55AB0" w:rsidRPr="00D55AB0" w:rsidRDefault="00D55AB0" w:rsidP="00D55AB0">
      <w:pPr>
        <w:suppressAutoHyphens/>
        <w:spacing w:after="0" w:line="100" w:lineRule="atLeast"/>
        <w:ind w:firstLine="709"/>
        <w:rPr>
          <w:rFonts w:ascii="Times New Roman" w:eastAsia="Calibri" w:hAnsi="Times New Roman"/>
          <w:sz w:val="24"/>
          <w:szCs w:val="24"/>
          <w:lang w:eastAsia="ar-SA"/>
        </w:rPr>
      </w:pPr>
      <w:r w:rsidRPr="00D55AB0">
        <w:rPr>
          <w:rFonts w:ascii="Times New Roman" w:eastAsia="Calibri" w:hAnsi="Times New Roman"/>
          <w:b/>
          <w:sz w:val="24"/>
          <w:szCs w:val="24"/>
          <w:lang w:eastAsia="ar-SA"/>
        </w:rPr>
        <w:t>Предметные результаты: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D55AB0">
        <w:rPr>
          <w:rFonts w:ascii="Times New Roman" w:eastAsia="Calibri" w:hAnsi="Times New Roman"/>
          <w:sz w:val="24"/>
          <w:szCs w:val="24"/>
          <w:lang w:eastAsia="ar-SA"/>
        </w:rPr>
        <w:t>Предметные результаты по годам обучения (см. ФГОС основного общего образования) определяются по двум уровням: «учащийся научится» (базовый учебный материал), «учащийся получит возможность научиться» (углубляющий, дополняющий, расширяющий или пропедевтический учебный материал) (см. Таблицу).</w:t>
      </w:r>
    </w:p>
    <w:p w:rsidR="00D55AB0" w:rsidRPr="00D55AB0" w:rsidRDefault="00D55AB0" w:rsidP="00D55AB0">
      <w:pPr>
        <w:suppressAutoHyphens/>
        <w:spacing w:after="0"/>
        <w:ind w:left="7080" w:firstLine="709"/>
        <w:jc w:val="right"/>
        <w:rPr>
          <w:rFonts w:ascii="Times New Roman" w:eastAsia="Calibri" w:hAnsi="Times New Roman"/>
          <w:sz w:val="24"/>
          <w:szCs w:val="24"/>
          <w:lang w:eastAsia="ar-SA"/>
        </w:rPr>
      </w:pPr>
      <w:r w:rsidRPr="00D55AB0">
        <w:rPr>
          <w:rFonts w:ascii="Times New Roman" w:eastAsia="Calibri" w:hAnsi="Times New Roman"/>
          <w:sz w:val="24"/>
          <w:szCs w:val="24"/>
          <w:lang w:eastAsia="ar-SA"/>
        </w:rPr>
        <w:t>Таблица 1</w:t>
      </w:r>
    </w:p>
    <w:tbl>
      <w:tblPr>
        <w:tblW w:w="9838" w:type="dxa"/>
        <w:tblInd w:w="-2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3"/>
        <w:gridCol w:w="4164"/>
        <w:gridCol w:w="3616"/>
        <w:gridCol w:w="25"/>
        <w:gridCol w:w="20"/>
      </w:tblGrid>
      <w:tr w:rsidR="00D55AB0" w:rsidRPr="00D55AB0" w:rsidTr="00D55AB0">
        <w:trPr>
          <w:gridAfter w:val="1"/>
          <w:wAfter w:w="20" w:type="dxa"/>
          <w:trHeight w:val="360"/>
        </w:trPr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5AB0" w:rsidRPr="00D55AB0" w:rsidRDefault="00D55AB0" w:rsidP="00D55AB0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Предметная</w:t>
            </w:r>
          </w:p>
          <w:p w:rsidR="00D55AB0" w:rsidRPr="00D55AB0" w:rsidRDefault="00D55AB0" w:rsidP="00D55AB0">
            <w:pPr>
              <w:suppressAutoHyphens/>
              <w:spacing w:after="0" w:line="100" w:lineRule="atLeast"/>
              <w:jc w:val="center"/>
              <w:rPr>
                <w:rFonts w:ascii="Cambria" w:eastAsia="Cambria" w:hAnsi="Cambria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область, предмет</w:t>
            </w:r>
          </w:p>
          <w:p w:rsidR="00D55AB0" w:rsidRPr="00D55AB0" w:rsidRDefault="00D55AB0" w:rsidP="00D55AB0">
            <w:pPr>
              <w:suppressAutoHyphens/>
              <w:spacing w:after="0" w:line="100" w:lineRule="atLeast"/>
              <w:jc w:val="both"/>
              <w:rPr>
                <w:rFonts w:ascii="Cambria" w:eastAsia="Cambria" w:hAnsi="Cambria"/>
                <w:lang w:eastAsia="ar-SA"/>
              </w:rPr>
            </w:pPr>
          </w:p>
        </w:tc>
        <w:tc>
          <w:tcPr>
            <w:tcW w:w="7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5AB0" w:rsidRPr="00D55AB0" w:rsidRDefault="00D55AB0" w:rsidP="00D55AB0">
            <w:pPr>
              <w:suppressAutoHyphens/>
              <w:spacing w:after="0" w:line="100" w:lineRule="atLeast"/>
              <w:jc w:val="center"/>
              <w:rPr>
                <w:rFonts w:ascii="Cambria" w:eastAsia="Cambria" w:hAnsi="Cambria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Предметные результаты</w:t>
            </w:r>
          </w:p>
        </w:tc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:rsidR="00D55AB0" w:rsidRPr="00D55AB0" w:rsidRDefault="00D55AB0" w:rsidP="00D55AB0">
            <w:pPr>
              <w:suppressAutoHyphens/>
              <w:snapToGrid w:val="0"/>
              <w:rPr>
                <w:rFonts w:ascii="Cambria" w:eastAsia="Cambria" w:hAnsi="Cambria"/>
                <w:lang w:eastAsia="ar-SA"/>
              </w:rPr>
            </w:pPr>
          </w:p>
        </w:tc>
      </w:tr>
      <w:tr w:rsidR="00D55AB0" w:rsidRPr="00D55AB0" w:rsidTr="00D55AB0">
        <w:tblPrEx>
          <w:tblCellMar>
            <w:left w:w="108" w:type="dxa"/>
            <w:right w:w="108" w:type="dxa"/>
          </w:tblCellMar>
        </w:tblPrEx>
        <w:trPr>
          <w:trHeight w:val="370"/>
        </w:trPr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5AB0" w:rsidRPr="00D55AB0" w:rsidRDefault="00D55AB0" w:rsidP="00D55AB0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5AB0" w:rsidRPr="00D55AB0" w:rsidRDefault="00D55AB0" w:rsidP="00D55AB0">
            <w:pPr>
              <w:suppressAutoHyphens/>
              <w:spacing w:after="0" w:line="10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«Учащийся научится»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5AB0" w:rsidRPr="00D55AB0" w:rsidRDefault="00D55AB0" w:rsidP="00D55AB0">
            <w:pPr>
              <w:suppressAutoHyphens/>
              <w:spacing w:after="0" w:line="100" w:lineRule="atLeast"/>
              <w:jc w:val="center"/>
              <w:rPr>
                <w:rFonts w:ascii="Cambria" w:eastAsia="Cambria" w:hAnsi="Cambria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«Учащийся получит возможность научиться»</w:t>
            </w:r>
          </w:p>
        </w:tc>
      </w:tr>
      <w:tr w:rsidR="00D55AB0" w:rsidRPr="00D55AB0" w:rsidTr="00D55AB0">
        <w:tblPrEx>
          <w:tblCellMar>
            <w:left w:w="108" w:type="dxa"/>
            <w:right w:w="108" w:type="dxa"/>
          </w:tblCellMar>
        </w:tblPrEx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5AB0" w:rsidRPr="00D55AB0" w:rsidRDefault="00D55AB0" w:rsidP="00D55AB0">
            <w:pPr>
              <w:suppressAutoHyphens/>
              <w:spacing w:after="0" w:line="100" w:lineRule="atLeast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Технология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5AB0" w:rsidRPr="00D55AB0" w:rsidRDefault="00D55AB0" w:rsidP="00D55AB0">
            <w:pPr>
              <w:numPr>
                <w:ilvl w:val="0"/>
                <w:numId w:val="7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Различать и выбирать материалы для решения технико-технологических задач, соответствующих возрасту.</w:t>
            </w:r>
          </w:p>
          <w:p w:rsidR="00D55AB0" w:rsidRPr="00D55AB0" w:rsidRDefault="00D55AB0" w:rsidP="00D55AB0">
            <w:pPr>
              <w:numPr>
                <w:ilvl w:val="0"/>
                <w:numId w:val="7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Осуществлять технологические операции при решении технико-технологических задач, соответствующих возрасту.</w:t>
            </w:r>
          </w:p>
          <w:p w:rsidR="00D55AB0" w:rsidRPr="00D55AB0" w:rsidRDefault="00D55AB0" w:rsidP="00D55AB0">
            <w:pPr>
              <w:numPr>
                <w:ilvl w:val="0"/>
                <w:numId w:val="7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Читать простейшие чертежи и схемы.</w:t>
            </w:r>
          </w:p>
          <w:p w:rsidR="00D55AB0" w:rsidRPr="00D55AB0" w:rsidRDefault="00D55AB0" w:rsidP="00D55AB0">
            <w:pPr>
              <w:numPr>
                <w:ilvl w:val="0"/>
                <w:numId w:val="7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Организовывать рабочее место решения технико-технологических задач, соответствующих возрасту</w:t>
            </w:r>
          </w:p>
          <w:p w:rsidR="00D55AB0" w:rsidRPr="00D55AB0" w:rsidRDefault="00D55AB0" w:rsidP="00D55AB0">
            <w:pPr>
              <w:numPr>
                <w:ilvl w:val="0"/>
                <w:numId w:val="7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Приемам работы с ручным инструментом.</w:t>
            </w:r>
          </w:p>
          <w:p w:rsidR="00D55AB0" w:rsidRPr="00D55AB0" w:rsidRDefault="00D55AB0" w:rsidP="00D55AB0">
            <w:pPr>
              <w:numPr>
                <w:ilvl w:val="0"/>
                <w:numId w:val="7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Применять правила эксплуатации производственной и бытовой техники.</w:t>
            </w:r>
          </w:p>
          <w:p w:rsidR="00D55AB0" w:rsidRPr="00D55AB0" w:rsidRDefault="00D55AB0" w:rsidP="00D55AB0">
            <w:pPr>
              <w:numPr>
                <w:ilvl w:val="0"/>
                <w:numId w:val="7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Различать виды профессий, соответствующих содержанию курса.</w:t>
            </w:r>
          </w:p>
          <w:p w:rsidR="00D55AB0" w:rsidRPr="00D55AB0" w:rsidRDefault="00D55AB0" w:rsidP="00D55AB0">
            <w:pPr>
              <w:numPr>
                <w:ilvl w:val="0"/>
                <w:numId w:val="7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lastRenderedPageBreak/>
              <w:t>Применять технологии представления, преобразования и использования информации.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5AB0" w:rsidRPr="00D55AB0" w:rsidRDefault="00D55AB0" w:rsidP="00D55AB0">
            <w:pPr>
              <w:numPr>
                <w:ilvl w:val="0"/>
                <w:numId w:val="7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lastRenderedPageBreak/>
              <w:t>Устанавливать взаимосвязь знаний по разным учебным предметам для подготовки и осуществления технологических процессов.</w:t>
            </w:r>
          </w:p>
          <w:p w:rsidR="00D55AB0" w:rsidRPr="00D55AB0" w:rsidRDefault="00D55AB0" w:rsidP="00D55AB0">
            <w:pPr>
              <w:numPr>
                <w:ilvl w:val="0"/>
                <w:numId w:val="7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 Овладеть алгоритмами и методами решения технико-технологических задач, соответствующих возрасту.</w:t>
            </w:r>
          </w:p>
          <w:p w:rsidR="00D55AB0" w:rsidRPr="00D55AB0" w:rsidRDefault="00D55AB0" w:rsidP="00D55AB0">
            <w:pPr>
              <w:numPr>
                <w:ilvl w:val="0"/>
                <w:numId w:val="7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Выполнять простейшие чертежи и схемы.</w:t>
            </w:r>
          </w:p>
          <w:p w:rsidR="00D55AB0" w:rsidRPr="00D55AB0" w:rsidRDefault="00D55AB0" w:rsidP="00D55AB0">
            <w:pPr>
              <w:numPr>
                <w:ilvl w:val="0"/>
                <w:numId w:val="7"/>
              </w:numPr>
              <w:suppressAutoHyphens/>
              <w:spacing w:after="0" w:line="100" w:lineRule="atLeast"/>
              <w:ind w:left="176" w:hanging="142"/>
              <w:jc w:val="both"/>
              <w:rPr>
                <w:rFonts w:ascii="Cambria" w:eastAsia="Cambria" w:hAnsi="Cambria"/>
                <w:lang w:eastAsia="ar-SA"/>
              </w:rPr>
            </w:pPr>
            <w:r w:rsidRPr="00D55AB0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Устанавливать взаимосвязь знаний по разным учебным предметам для решения прикладных  учебных задач</w:t>
            </w:r>
          </w:p>
        </w:tc>
      </w:tr>
    </w:tbl>
    <w:p w:rsidR="00D55AB0" w:rsidRPr="00D55AB0" w:rsidRDefault="00D55AB0" w:rsidP="00D55AB0">
      <w:pPr>
        <w:suppressAutoHyphens/>
        <w:spacing w:after="0"/>
        <w:jc w:val="both"/>
        <w:rPr>
          <w:rFonts w:ascii="Times New Roman" w:eastAsia="Cambria" w:hAnsi="Times New Roman"/>
          <w:b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b/>
          <w:sz w:val="24"/>
          <w:szCs w:val="24"/>
          <w:lang w:eastAsia="ar-SA"/>
        </w:rPr>
        <w:lastRenderedPageBreak/>
        <w:tab/>
      </w:r>
    </w:p>
    <w:p w:rsidR="00D55AB0" w:rsidRPr="00D55AB0" w:rsidRDefault="00D55AB0" w:rsidP="00D55AB0">
      <w:pPr>
        <w:suppressAutoHyphens/>
        <w:spacing w:after="0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b/>
          <w:sz w:val="24"/>
          <w:szCs w:val="24"/>
          <w:lang w:eastAsia="ar-SA"/>
        </w:rPr>
        <w:t xml:space="preserve">Предметными результатами </w:t>
      </w:r>
      <w:r w:rsidRPr="00D55AB0">
        <w:rPr>
          <w:rFonts w:ascii="Times New Roman" w:eastAsia="Cambria" w:hAnsi="Times New Roman"/>
          <w:sz w:val="24"/>
          <w:szCs w:val="24"/>
          <w:lang w:eastAsia="ar-SA"/>
        </w:rPr>
        <w:t>освоения учащимися основной школы программы «Технология» являются: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b/>
          <w:sz w:val="24"/>
          <w:szCs w:val="24"/>
          <w:u w:val="single"/>
          <w:lang w:eastAsia="ar-SA"/>
        </w:rPr>
        <w:t>В познавательной сфере: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рациональное использование учебной и дополнительной технологической информации для проектирования и создания объектов труда;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оценка технологических свойств сырья, материалов и областей их применения;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ориентация в имеющихся и возможных средствах и технологиях создания объектов труда;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распознание видов, назначения материалов, инструментов и оборудования, применяемого в технологических процессах;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владения кодами и </w:t>
      </w:r>
      <w:proofErr w:type="gramStart"/>
      <w:r w:rsidRPr="00D55AB0">
        <w:rPr>
          <w:rFonts w:ascii="Times New Roman" w:eastAsia="Cambria" w:hAnsi="Times New Roman"/>
          <w:sz w:val="24"/>
          <w:szCs w:val="24"/>
          <w:lang w:eastAsia="ar-SA"/>
        </w:rPr>
        <w:t>методами чтения</w:t>
      </w:r>
      <w:proofErr w:type="gramEnd"/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 и способами графического представления технической, технологической и инструктивной информации;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b/>
          <w:sz w:val="24"/>
          <w:szCs w:val="24"/>
          <w:u w:val="single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применение общенаучных знаний по предметам естественно-математического цикла в процессе подготовки и осуществления технологического процессов для обоснования и аргументации рациональности деятельности.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b/>
          <w:sz w:val="24"/>
          <w:szCs w:val="24"/>
          <w:u w:val="single"/>
          <w:lang w:eastAsia="ar-SA"/>
        </w:rPr>
        <w:t>В трудовой сфере:</w:t>
      </w:r>
      <w:r w:rsidRPr="00D55AB0">
        <w:rPr>
          <w:rFonts w:ascii="Times New Roman" w:eastAsia="Cambria" w:hAnsi="Times New Roman"/>
          <w:b/>
          <w:sz w:val="24"/>
          <w:szCs w:val="24"/>
          <w:lang w:eastAsia="ar-SA"/>
        </w:rPr>
        <w:t xml:space="preserve"> 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планирование технологического процесса и процесса труда;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подбор материалов с учетом характера объекта труда и технологии;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подбор инструментов и оборудования с учетом требований технологии и материально-энергетических ресурсов;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проектирование последовательности операций и составление операционной карты работ;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выполнение технологических операций с соблюдением установленных норм, стандартов и ограничений;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соблюдение норм и правил безопасности труда, пожарной безопасности, правил санитарии и гигиены;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подбор и применение инструментов, приборов и оборудования в технологических процессах с учетом областей их применения;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b/>
          <w:sz w:val="24"/>
          <w:szCs w:val="24"/>
          <w:u w:val="single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инструментов.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b/>
          <w:sz w:val="24"/>
          <w:szCs w:val="24"/>
          <w:u w:val="single"/>
          <w:lang w:eastAsia="ar-SA"/>
        </w:rPr>
        <w:t>В мотивационной сфере: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оценивание своей способности и готовности к труду в конкретной предметной деятельности;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 xml:space="preserve">согласование своих потребностей и требований с потребностями и требованиями других </w:t>
      </w:r>
      <w:proofErr w:type="gramStart"/>
      <w:r w:rsidRPr="00D55AB0">
        <w:rPr>
          <w:rFonts w:ascii="Times New Roman" w:eastAsia="Cambria" w:hAnsi="Times New Roman"/>
          <w:sz w:val="24"/>
          <w:szCs w:val="24"/>
          <w:lang w:eastAsia="ar-SA"/>
        </w:rPr>
        <w:t>участников  познавательно</w:t>
      </w:r>
      <w:proofErr w:type="gramEnd"/>
      <w:r w:rsidRPr="00D55AB0">
        <w:rPr>
          <w:rFonts w:ascii="Times New Roman" w:eastAsia="Cambria" w:hAnsi="Times New Roman"/>
          <w:sz w:val="24"/>
          <w:szCs w:val="24"/>
          <w:lang w:eastAsia="ar-SA"/>
        </w:rPr>
        <w:t>–трудовой деятельности;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осознание ответственности за качество результатов труда;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наличие экологической культуры при обосновании объектов труда и выполнении работ;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b/>
          <w:sz w:val="24"/>
          <w:szCs w:val="24"/>
          <w:u w:val="single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стремление к экономии и бережливости в расходовании времени, материалов, денежных средств и труда.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b/>
          <w:sz w:val="24"/>
          <w:szCs w:val="24"/>
          <w:u w:val="single"/>
          <w:lang w:eastAsia="ar-SA"/>
        </w:rPr>
        <w:t>В эстетической сфере: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lastRenderedPageBreak/>
        <w:t>моделирование художественного оформления объекта труда и оптимальное планирование работ;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b/>
          <w:sz w:val="24"/>
          <w:szCs w:val="24"/>
          <w:u w:val="single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рациональный выбор рабочего костюма и опрятное содержание рабочей одежды.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b/>
          <w:sz w:val="24"/>
          <w:szCs w:val="24"/>
          <w:u w:val="single"/>
          <w:lang w:eastAsia="ar-SA"/>
        </w:rPr>
        <w:t>В коммуникативной сфере: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оформление коммуникационной и технологической документации с учетом требований действующих нормативов и стандартов;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b/>
          <w:sz w:val="24"/>
          <w:szCs w:val="24"/>
          <w:u w:val="single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публичная презентация и защита проекта изделия, продукта труда или услуги.</w:t>
      </w:r>
    </w:p>
    <w:p w:rsidR="00D55AB0" w:rsidRPr="00D55AB0" w:rsidRDefault="00D55AB0" w:rsidP="00D55AB0">
      <w:p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b/>
          <w:sz w:val="24"/>
          <w:szCs w:val="24"/>
          <w:u w:val="single"/>
          <w:lang w:eastAsia="ar-SA"/>
        </w:rPr>
        <w:t>В физиолого-психологической сфере: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достижение необходимой точности движений при выполнении различных технологических операций;</w:t>
      </w:r>
    </w:p>
    <w:p w:rsidR="00D55AB0" w:rsidRPr="00D55AB0" w:rsidRDefault="00D55AB0" w:rsidP="00D55AB0">
      <w:pPr>
        <w:numPr>
          <w:ilvl w:val="0"/>
          <w:numId w:val="6"/>
        </w:numPr>
        <w:suppressAutoHyphens/>
        <w:spacing w:after="0"/>
        <w:ind w:firstLine="709"/>
        <w:jc w:val="both"/>
        <w:rPr>
          <w:rFonts w:ascii="Times New Roman" w:eastAsia="Cambria" w:hAnsi="Times New Roman"/>
          <w:b/>
          <w:sz w:val="24"/>
          <w:szCs w:val="24"/>
          <w:lang w:eastAsia="ar-SA"/>
        </w:rPr>
      </w:pPr>
      <w:r w:rsidRPr="00D55AB0">
        <w:rPr>
          <w:rFonts w:ascii="Times New Roman" w:eastAsia="Cambria" w:hAnsi="Times New Roman"/>
          <w:sz w:val="24"/>
          <w:szCs w:val="24"/>
          <w:lang w:eastAsia="ar-SA"/>
        </w:rPr>
        <w:t>сочетание образного и логического мышления в процессе проектной деятельности.</w:t>
      </w:r>
    </w:p>
    <w:p w:rsidR="00D55AB0" w:rsidRPr="00D55AB0" w:rsidRDefault="00D55AB0" w:rsidP="00D55AB0">
      <w:pPr>
        <w:spacing w:after="0" w:line="100" w:lineRule="atLeast"/>
        <w:ind w:firstLine="75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D55AB0" w:rsidRPr="00D55AB0" w:rsidRDefault="00D55AB0" w:rsidP="00D55AB0">
      <w:pPr>
        <w:spacing w:after="0" w:line="100" w:lineRule="atLeast"/>
        <w:ind w:firstLine="75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D55AB0">
        <w:rPr>
          <w:rFonts w:ascii="Times New Roman" w:hAnsi="Times New Roman"/>
          <w:b/>
          <w:sz w:val="24"/>
          <w:szCs w:val="24"/>
          <w:lang w:eastAsia="en-US"/>
        </w:rPr>
        <w:t>СОДЕРЖАНИЕ ОСНОВНЫХ РАЗДЕЛОВ ПРОГРАММЫ</w:t>
      </w:r>
    </w:p>
    <w:p w:rsidR="00D55AB0" w:rsidRPr="00D55AB0" w:rsidRDefault="00D55AB0" w:rsidP="00D55AB0">
      <w:pPr>
        <w:spacing w:after="0" w:line="100" w:lineRule="atLeast"/>
        <w:ind w:firstLine="75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D55AB0">
        <w:rPr>
          <w:rFonts w:ascii="Times New Roman" w:hAnsi="Times New Roman"/>
          <w:b/>
          <w:sz w:val="24"/>
          <w:szCs w:val="24"/>
          <w:lang w:eastAsia="en-US"/>
        </w:rPr>
        <w:t>УЧЕБНОГО ПРЕДМЕТА «ТЕХНОЛОГИЯ»</w:t>
      </w:r>
    </w:p>
    <w:p w:rsidR="00D55AB0" w:rsidRPr="00D55AB0" w:rsidRDefault="00D55AB0" w:rsidP="00D55AB0">
      <w:pPr>
        <w:spacing w:after="0" w:line="100" w:lineRule="atLeast"/>
        <w:ind w:firstLine="75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8</w:t>
      </w:r>
      <w:r w:rsidRPr="00D55AB0">
        <w:rPr>
          <w:rFonts w:ascii="Times New Roman" w:hAnsi="Times New Roman"/>
          <w:b/>
          <w:sz w:val="24"/>
          <w:szCs w:val="24"/>
          <w:lang w:eastAsia="en-US"/>
        </w:rPr>
        <w:t xml:space="preserve"> КЛАСС (</w:t>
      </w:r>
      <w:r>
        <w:rPr>
          <w:rFonts w:ascii="Times New Roman" w:hAnsi="Times New Roman"/>
          <w:b/>
          <w:sz w:val="24"/>
          <w:szCs w:val="24"/>
          <w:lang w:eastAsia="en-US"/>
        </w:rPr>
        <w:t>34</w:t>
      </w:r>
      <w:r w:rsidRPr="00D55AB0">
        <w:rPr>
          <w:rFonts w:ascii="Times New Roman" w:hAnsi="Times New Roman"/>
          <w:b/>
          <w:sz w:val="24"/>
          <w:szCs w:val="24"/>
          <w:lang w:eastAsia="en-US"/>
        </w:rPr>
        <w:t xml:space="preserve"> ч)</w:t>
      </w:r>
    </w:p>
    <w:p w:rsidR="00361DAE" w:rsidRPr="006022FC" w:rsidRDefault="00361DAE" w:rsidP="002165A3">
      <w:pPr>
        <w:spacing w:after="0" w:line="240" w:lineRule="auto"/>
        <w:ind w:left="720" w:right="-5"/>
        <w:jc w:val="both"/>
        <w:rPr>
          <w:rFonts w:ascii="Times New Roman" w:hAnsi="Times New Roman"/>
          <w:sz w:val="24"/>
          <w:szCs w:val="24"/>
        </w:rPr>
      </w:pPr>
    </w:p>
    <w:p w:rsidR="002165A3" w:rsidRDefault="002165A3" w:rsidP="00216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Машиноведение. (</w:t>
      </w:r>
      <w:r w:rsidR="00275E42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ч)</w:t>
      </w:r>
    </w:p>
    <w:p w:rsidR="002165A3" w:rsidRDefault="002165A3" w:rsidP="002165A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573C3F">
        <w:rPr>
          <w:rFonts w:ascii="Times New Roman" w:hAnsi="Times New Roman"/>
          <w:sz w:val="24"/>
          <w:szCs w:val="24"/>
        </w:rPr>
        <w:t>знакомить учащихся с устройством швейной машины, выполняющих зигзагообразную строчку, применением этой строчки при изготовлении изделий</w:t>
      </w:r>
    </w:p>
    <w:p w:rsidR="002165A3" w:rsidRDefault="002165A3" w:rsidP="002165A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Материаловедение. (</w:t>
      </w:r>
      <w:r w:rsidR="00275E42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ч)</w:t>
      </w:r>
    </w:p>
    <w:p w:rsidR="00361DAE" w:rsidRDefault="002165A3" w:rsidP="00361DA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573C3F">
        <w:rPr>
          <w:rFonts w:ascii="Times New Roman" w:hAnsi="Times New Roman"/>
          <w:sz w:val="24"/>
          <w:szCs w:val="24"/>
        </w:rPr>
        <w:t xml:space="preserve">знакомить с технологией производства искусственных и синтетических волокон, с их свойствами. Определять вид волокон по внешнему виду, на ощупь и по характеру горения. </w:t>
      </w:r>
    </w:p>
    <w:p w:rsidR="002165A3" w:rsidRDefault="002165A3" w:rsidP="00361DA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634208">
        <w:rPr>
          <w:rFonts w:ascii="Times New Roman" w:hAnsi="Times New Roman"/>
          <w:b/>
          <w:sz w:val="24"/>
          <w:szCs w:val="24"/>
        </w:rPr>
        <w:t>Конструирование и моделирование</w:t>
      </w:r>
      <w:r>
        <w:rPr>
          <w:rFonts w:ascii="Times New Roman" w:hAnsi="Times New Roman"/>
          <w:b/>
          <w:sz w:val="24"/>
          <w:szCs w:val="24"/>
        </w:rPr>
        <w:t xml:space="preserve"> (народный национальный костюм Тверской области) (</w:t>
      </w:r>
      <w:r w:rsidR="00275E42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ч)</w:t>
      </w:r>
    </w:p>
    <w:p w:rsidR="00361DAE" w:rsidRPr="006022FC" w:rsidRDefault="002165A3" w:rsidP="002165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История ремесла; </w:t>
      </w:r>
      <w:r w:rsidRPr="006022FC">
        <w:rPr>
          <w:rFonts w:ascii="Times New Roman" w:hAnsi="Times New Roman"/>
          <w:sz w:val="24"/>
          <w:szCs w:val="24"/>
        </w:rPr>
        <w:t>инструменты и приспособления материал, приёмы, этапы изготовления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022FC">
        <w:rPr>
          <w:rFonts w:ascii="Times New Roman" w:hAnsi="Times New Roman"/>
          <w:sz w:val="24"/>
          <w:szCs w:val="24"/>
        </w:rPr>
        <w:t>Создать эскиз, подготовить ткань, изготовление изделия</w:t>
      </w:r>
      <w:r>
        <w:rPr>
          <w:rFonts w:ascii="Times New Roman" w:hAnsi="Times New Roman"/>
          <w:sz w:val="24"/>
          <w:szCs w:val="24"/>
        </w:rPr>
        <w:t>. П</w:t>
      </w:r>
      <w:r w:rsidRPr="006022FC">
        <w:rPr>
          <w:rFonts w:ascii="Times New Roman" w:hAnsi="Times New Roman"/>
          <w:sz w:val="24"/>
          <w:szCs w:val="24"/>
        </w:rPr>
        <w:t>оследовательность переноса выкройки из журнала мод, последовательность увеличения выкройки в натуральную величину из уменьшенного размера. Способы изменения формы выкройки, последовательность раскроя, ПБТ, последовательность соединения деталей кр</w:t>
      </w:r>
      <w:r>
        <w:rPr>
          <w:rFonts w:ascii="Times New Roman" w:hAnsi="Times New Roman"/>
          <w:sz w:val="24"/>
          <w:szCs w:val="24"/>
        </w:rPr>
        <w:t>оя. ПБТ. правила ВТО изделия. С</w:t>
      </w:r>
      <w:r w:rsidRPr="006022FC">
        <w:rPr>
          <w:rFonts w:ascii="Times New Roman" w:hAnsi="Times New Roman"/>
          <w:sz w:val="24"/>
          <w:szCs w:val="24"/>
        </w:rPr>
        <w:t>оставлять нужную выкройку</w:t>
      </w:r>
      <w:r w:rsidRPr="006022FC">
        <w:rPr>
          <w:rFonts w:ascii="Times New Roman" w:hAnsi="Times New Roman"/>
          <w:b/>
          <w:sz w:val="24"/>
          <w:szCs w:val="24"/>
        </w:rPr>
        <w:t>.</w:t>
      </w:r>
      <w:r w:rsidRPr="006022FC">
        <w:rPr>
          <w:rFonts w:ascii="Times New Roman" w:hAnsi="Times New Roman"/>
          <w:sz w:val="24"/>
          <w:szCs w:val="24"/>
        </w:rPr>
        <w:t xml:space="preserve"> Рационально раскраивать изделие, сметывать детали кроя. </w:t>
      </w:r>
    </w:p>
    <w:p w:rsidR="002165A3" w:rsidRDefault="002165A3" w:rsidP="00216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634208">
        <w:rPr>
          <w:rFonts w:ascii="Times New Roman" w:eastAsia="Calibri" w:hAnsi="Times New Roman"/>
          <w:b/>
          <w:sz w:val="24"/>
          <w:szCs w:val="24"/>
        </w:rPr>
        <w:t>Домашняя экономика</w:t>
      </w:r>
      <w:r>
        <w:rPr>
          <w:rFonts w:ascii="Times New Roman" w:eastAsia="Calibri" w:hAnsi="Times New Roman"/>
          <w:b/>
          <w:sz w:val="24"/>
          <w:szCs w:val="24"/>
        </w:rPr>
        <w:t>. (</w:t>
      </w:r>
      <w:r w:rsidR="00275E42">
        <w:rPr>
          <w:rFonts w:ascii="Times New Roman" w:eastAsia="Calibri" w:hAnsi="Times New Roman"/>
          <w:b/>
          <w:sz w:val="24"/>
          <w:szCs w:val="24"/>
        </w:rPr>
        <w:t>6</w:t>
      </w:r>
      <w:r>
        <w:rPr>
          <w:rFonts w:ascii="Times New Roman" w:eastAsia="Calibri" w:hAnsi="Times New Roman"/>
          <w:b/>
          <w:sz w:val="24"/>
          <w:szCs w:val="24"/>
        </w:rPr>
        <w:t xml:space="preserve"> ч)</w:t>
      </w:r>
    </w:p>
    <w:p w:rsidR="002165A3" w:rsidRPr="00361DAE" w:rsidRDefault="002165A3" w:rsidP="00361D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3C3F">
        <w:rPr>
          <w:rFonts w:ascii="Times New Roman" w:hAnsi="Times New Roman"/>
          <w:sz w:val="24"/>
          <w:szCs w:val="24"/>
          <w:u w:val="single"/>
        </w:rPr>
        <w:t xml:space="preserve">Основные теоретические сведения: </w:t>
      </w:r>
      <w:r w:rsidRPr="00573C3F">
        <w:rPr>
          <w:rFonts w:ascii="Times New Roman" w:hAnsi="Times New Roman"/>
          <w:sz w:val="24"/>
          <w:szCs w:val="24"/>
        </w:rPr>
        <w:t>источники семейных доходов и бюджет семьи; потребности человека; минимальные и оптимальные потребности членов семьи; потребительская корзина одного человека и семьи; рациональное планирование расходов на основе актуальных потребностей семьи; оценка возможностей предпринимательской де</w:t>
      </w:r>
      <w:r w:rsidRPr="00573C3F">
        <w:rPr>
          <w:rFonts w:ascii="Times New Roman" w:hAnsi="Times New Roman"/>
          <w:sz w:val="24"/>
          <w:szCs w:val="24"/>
        </w:rPr>
        <w:softHyphen/>
        <w:t>ятельности для пополнения семейного бюджета; выбор возможного объ</w:t>
      </w:r>
      <w:r w:rsidRPr="00573C3F">
        <w:rPr>
          <w:rFonts w:ascii="Times New Roman" w:hAnsi="Times New Roman"/>
          <w:sz w:val="24"/>
          <w:szCs w:val="24"/>
        </w:rPr>
        <w:softHyphen/>
        <w:t>екта или услуги для предпринимательской деятельности на основе ана</w:t>
      </w:r>
      <w:r w:rsidRPr="00573C3F">
        <w:rPr>
          <w:rFonts w:ascii="Times New Roman" w:hAnsi="Times New Roman"/>
          <w:sz w:val="24"/>
          <w:szCs w:val="24"/>
        </w:rPr>
        <w:softHyphen/>
        <w:t>лиза потребностей местного населения и рынка в потребительских то</w:t>
      </w:r>
      <w:r w:rsidRPr="00573C3F">
        <w:rPr>
          <w:rFonts w:ascii="Times New Roman" w:hAnsi="Times New Roman"/>
          <w:sz w:val="24"/>
          <w:szCs w:val="24"/>
        </w:rPr>
        <w:softHyphen/>
        <w:t xml:space="preserve">варах; потребительские качества товаров и услуг; планирование расходов семьи; правила поведения при совершении покупки; права потребителя и их защита; подбор на основе рекламной информации современной бытовой техники с учетом потребностей и доходов семьи; формирование потребительской корзины </w:t>
      </w:r>
      <w:r w:rsidRPr="00573C3F">
        <w:rPr>
          <w:rFonts w:ascii="Times New Roman" w:hAnsi="Times New Roman"/>
          <w:sz w:val="24"/>
          <w:szCs w:val="24"/>
        </w:rPr>
        <w:lastRenderedPageBreak/>
        <w:t>семьи с учетом уров</w:t>
      </w:r>
      <w:r w:rsidRPr="00573C3F">
        <w:rPr>
          <w:rFonts w:ascii="Times New Roman" w:hAnsi="Times New Roman"/>
          <w:sz w:val="24"/>
          <w:szCs w:val="24"/>
        </w:rPr>
        <w:softHyphen/>
        <w:t>ня доходов ее членов и региональных рыночных цен; правила бе</w:t>
      </w:r>
      <w:r w:rsidRPr="00573C3F">
        <w:rPr>
          <w:rFonts w:ascii="Times New Roman" w:hAnsi="Times New Roman"/>
          <w:sz w:val="24"/>
          <w:szCs w:val="24"/>
        </w:rPr>
        <w:softHyphen/>
        <w:t>зопасного пользования бытовой техникой.</w:t>
      </w:r>
    </w:p>
    <w:p w:rsidR="002165A3" w:rsidRDefault="002165A3" w:rsidP="00216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Ручная художественная вышивка (</w:t>
      </w:r>
      <w:r w:rsidR="00275E42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ч)</w:t>
      </w:r>
    </w:p>
    <w:p w:rsidR="002165A3" w:rsidRDefault="002165A3" w:rsidP="002165A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9D6670">
        <w:rPr>
          <w:rFonts w:ascii="Times New Roman" w:hAnsi="Times New Roman"/>
          <w:sz w:val="24"/>
          <w:szCs w:val="24"/>
        </w:rPr>
        <w:t xml:space="preserve">Традиции края в вышивке. </w:t>
      </w:r>
      <w:r>
        <w:rPr>
          <w:rFonts w:ascii="Times New Roman" w:hAnsi="Times New Roman"/>
          <w:sz w:val="24"/>
          <w:szCs w:val="24"/>
        </w:rPr>
        <w:t xml:space="preserve">Знакомство с творчеством народных умельцев Тверской области. </w:t>
      </w:r>
    </w:p>
    <w:p w:rsidR="002165A3" w:rsidRPr="009D6670" w:rsidRDefault="002165A3" w:rsidP="002165A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Ознакомление с различными инструментами и приспособлениями, применяемыми в традиционных художественных ремеслах. Правила работы с ножницами, иглами, булавками. Вышивка как один из самых древних видов декоративного искусства. Разметка размера рисунка и способы перевода рисунка на ткань в зависимости от структуры ткани. Подбор игл и ниток. Правила отрезания нитки от катушки, вдевания нитки в иголку, заправки изделия в пяльцы. Технология выполнения простейших ручных швов (стебельчатого, тамбурного, и др.) </w:t>
      </w:r>
    </w:p>
    <w:p w:rsidR="002165A3" w:rsidRDefault="002165A3" w:rsidP="002165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4208">
        <w:rPr>
          <w:rFonts w:ascii="Times New Roman" w:hAnsi="Times New Roman"/>
          <w:b/>
          <w:sz w:val="24"/>
          <w:szCs w:val="24"/>
        </w:rPr>
        <w:t>Творческие проекты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 w:rsidR="00275E42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ч)</w:t>
      </w:r>
    </w:p>
    <w:p w:rsidR="002165A3" w:rsidRPr="00361DAE" w:rsidRDefault="002165A3" w:rsidP="002165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7F16">
        <w:rPr>
          <w:rFonts w:ascii="Times New Roman" w:hAnsi="Times New Roman"/>
          <w:sz w:val="24"/>
          <w:szCs w:val="24"/>
        </w:rPr>
        <w:t>Основные теоретические сведения: творческие методы поиска но</w:t>
      </w:r>
      <w:r w:rsidRPr="00C87F16">
        <w:rPr>
          <w:rFonts w:ascii="Times New Roman" w:hAnsi="Times New Roman"/>
          <w:sz w:val="24"/>
          <w:szCs w:val="24"/>
        </w:rPr>
        <w:softHyphen/>
        <w:t xml:space="preserve">вых решений: морфологический анализ, метод локальных объектов; методы сравнения вариантов </w:t>
      </w:r>
      <w:r w:rsidR="00361DAE">
        <w:rPr>
          <w:rFonts w:ascii="Times New Roman" w:hAnsi="Times New Roman"/>
          <w:sz w:val="24"/>
          <w:szCs w:val="24"/>
        </w:rPr>
        <w:t>р</w:t>
      </w:r>
      <w:r w:rsidRPr="00C87F16">
        <w:rPr>
          <w:rFonts w:ascii="Times New Roman" w:hAnsi="Times New Roman"/>
          <w:sz w:val="24"/>
          <w:szCs w:val="24"/>
        </w:rPr>
        <w:t>ешений; применение ЭВМ при проекти</w:t>
      </w:r>
      <w:r w:rsidRPr="00C87F16">
        <w:rPr>
          <w:rFonts w:ascii="Times New Roman" w:hAnsi="Times New Roman"/>
          <w:sz w:val="24"/>
          <w:szCs w:val="24"/>
        </w:rPr>
        <w:softHyphen/>
        <w:t>ровании изделий; классификация производственных технологий; техно</w:t>
      </w:r>
      <w:r w:rsidRPr="00C87F16">
        <w:rPr>
          <w:rFonts w:ascii="Times New Roman" w:hAnsi="Times New Roman"/>
          <w:sz w:val="24"/>
          <w:szCs w:val="24"/>
        </w:rPr>
        <w:softHyphen/>
        <w:t>логическая и трудовая дисциплина на производстве; соблюдение стандартов на массовые изделия; производительность труда; цена из</w:t>
      </w:r>
      <w:r w:rsidRPr="00C87F16">
        <w:rPr>
          <w:rFonts w:ascii="Times New Roman" w:hAnsi="Times New Roman"/>
          <w:sz w:val="24"/>
          <w:szCs w:val="24"/>
        </w:rPr>
        <w:softHyphen/>
        <w:t>делия как товара; содержание проектной документации; формы про</w:t>
      </w:r>
      <w:r w:rsidRPr="00C87F16">
        <w:rPr>
          <w:rFonts w:ascii="Times New Roman" w:hAnsi="Times New Roman"/>
          <w:sz w:val="24"/>
          <w:szCs w:val="24"/>
        </w:rPr>
        <w:softHyphen/>
        <w:t>ведения презентации проекта.</w:t>
      </w:r>
    </w:p>
    <w:p w:rsidR="002165A3" w:rsidRPr="00C87F16" w:rsidRDefault="002165A3" w:rsidP="002165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87F1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87F16">
        <w:rPr>
          <w:rFonts w:ascii="Times New Roman" w:hAnsi="Times New Roman"/>
          <w:b/>
          <w:sz w:val="24"/>
          <w:szCs w:val="24"/>
        </w:rPr>
        <w:t xml:space="preserve">"Конаковский фаянс </w:t>
      </w:r>
      <w:r>
        <w:rPr>
          <w:rFonts w:ascii="Times New Roman" w:hAnsi="Times New Roman"/>
          <w:b/>
          <w:sz w:val="24"/>
          <w:szCs w:val="24"/>
        </w:rPr>
        <w:t>- гордость Тверской земли" (</w:t>
      </w:r>
      <w:r w:rsidR="001E1AA3">
        <w:rPr>
          <w:rFonts w:ascii="Times New Roman" w:hAnsi="Times New Roman"/>
          <w:b/>
          <w:sz w:val="24"/>
          <w:szCs w:val="24"/>
        </w:rPr>
        <w:t>3</w:t>
      </w:r>
      <w:r w:rsidRPr="00C87F16">
        <w:rPr>
          <w:rFonts w:ascii="Times New Roman" w:hAnsi="Times New Roman"/>
          <w:b/>
          <w:sz w:val="24"/>
          <w:szCs w:val="24"/>
        </w:rPr>
        <w:t xml:space="preserve"> ч)</w:t>
      </w:r>
    </w:p>
    <w:p w:rsidR="002165A3" w:rsidRDefault="002165A3" w:rsidP="002165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7F16">
        <w:rPr>
          <w:rFonts w:ascii="Times New Roman" w:hAnsi="Times New Roman"/>
          <w:sz w:val="24"/>
          <w:szCs w:val="24"/>
        </w:rPr>
        <w:t>История возникновения фабрики Ауэрбаха. Развитие фаянсовой промышленности и ос</w:t>
      </w:r>
      <w:r>
        <w:rPr>
          <w:rFonts w:ascii="Times New Roman" w:hAnsi="Times New Roman"/>
          <w:sz w:val="24"/>
          <w:szCs w:val="24"/>
        </w:rPr>
        <w:t>обенности производства, росписи (в том числе в Конаковском районе).</w:t>
      </w:r>
      <w:r w:rsidRPr="00C87F16">
        <w:rPr>
          <w:rFonts w:ascii="Times New Roman" w:hAnsi="Times New Roman"/>
          <w:sz w:val="24"/>
          <w:szCs w:val="24"/>
        </w:rPr>
        <w:t xml:space="preserve"> Становление фабрики большим широкомасштабным предприятием: путь от фабрики Ауэрбаха до фаянсового завода имени М.И.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7F16">
        <w:rPr>
          <w:rFonts w:ascii="Times New Roman" w:hAnsi="Times New Roman"/>
          <w:sz w:val="24"/>
          <w:szCs w:val="24"/>
        </w:rPr>
        <w:t>Калинина. Материалы и оборудование для производства посуды. Знаменитые мастера завода.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7F16">
        <w:rPr>
          <w:rFonts w:ascii="Times New Roman" w:hAnsi="Times New Roman"/>
          <w:sz w:val="24"/>
          <w:szCs w:val="24"/>
        </w:rPr>
        <w:t>Изготовление глиняной посуды, разработка эскизов, роспись, а также ра</w:t>
      </w:r>
      <w:r>
        <w:rPr>
          <w:rFonts w:ascii="Times New Roman" w:hAnsi="Times New Roman"/>
          <w:sz w:val="24"/>
          <w:szCs w:val="24"/>
        </w:rPr>
        <w:t>зработка коллективного проекта.</w:t>
      </w:r>
    </w:p>
    <w:p w:rsidR="002165A3" w:rsidRPr="00C87F16" w:rsidRDefault="002165A3" w:rsidP="002165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7F16">
        <w:rPr>
          <w:rFonts w:ascii="Times New Roman" w:hAnsi="Times New Roman"/>
          <w:b/>
          <w:sz w:val="24"/>
          <w:szCs w:val="24"/>
        </w:rPr>
        <w:t>"Тверская игрушка"(</w:t>
      </w:r>
      <w:r w:rsidR="001E1AA3">
        <w:rPr>
          <w:rFonts w:ascii="Times New Roman" w:hAnsi="Times New Roman"/>
          <w:b/>
          <w:sz w:val="24"/>
          <w:szCs w:val="24"/>
        </w:rPr>
        <w:t>4</w:t>
      </w:r>
      <w:r w:rsidRPr="00C87F16">
        <w:rPr>
          <w:rFonts w:ascii="Times New Roman" w:hAnsi="Times New Roman"/>
          <w:b/>
          <w:sz w:val="24"/>
          <w:szCs w:val="24"/>
        </w:rPr>
        <w:t xml:space="preserve"> ч)</w:t>
      </w:r>
    </w:p>
    <w:p w:rsidR="002165A3" w:rsidRDefault="002165A3" w:rsidP="002165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7F16">
        <w:rPr>
          <w:rFonts w:ascii="Times New Roman" w:hAnsi="Times New Roman"/>
          <w:sz w:val="24"/>
          <w:szCs w:val="24"/>
        </w:rPr>
        <w:t>Отличительные особенности Тверской игрушки, ее возникновение и развитие. Технология изготовления игрушки и подбор красок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7F16">
        <w:rPr>
          <w:rFonts w:ascii="Times New Roman" w:hAnsi="Times New Roman"/>
          <w:sz w:val="24"/>
          <w:szCs w:val="24"/>
        </w:rPr>
        <w:t>Разработка эскизов по назначению игрушки, изготовление, роспись.</w:t>
      </w:r>
    </w:p>
    <w:p w:rsidR="002165A3" w:rsidRPr="00C87F16" w:rsidRDefault="002165A3" w:rsidP="002165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7F16">
        <w:rPr>
          <w:rFonts w:ascii="Times New Roman" w:hAnsi="Times New Roman"/>
          <w:b/>
          <w:sz w:val="24"/>
          <w:szCs w:val="24"/>
        </w:rPr>
        <w:t>"</w:t>
      </w:r>
      <w:proofErr w:type="spellStart"/>
      <w:r w:rsidRPr="00C87F16">
        <w:rPr>
          <w:rFonts w:ascii="Times New Roman" w:hAnsi="Times New Roman"/>
          <w:b/>
          <w:sz w:val="24"/>
          <w:szCs w:val="24"/>
        </w:rPr>
        <w:t>Новозавидовская</w:t>
      </w:r>
      <w:proofErr w:type="spellEnd"/>
      <w:r w:rsidRPr="00C87F16">
        <w:rPr>
          <w:rFonts w:ascii="Times New Roman" w:hAnsi="Times New Roman"/>
          <w:b/>
          <w:sz w:val="24"/>
          <w:szCs w:val="24"/>
        </w:rPr>
        <w:t xml:space="preserve"> фабрика елочных украшений"(</w:t>
      </w:r>
      <w:r w:rsidR="001E1AA3">
        <w:rPr>
          <w:rFonts w:ascii="Times New Roman" w:hAnsi="Times New Roman"/>
          <w:b/>
          <w:sz w:val="24"/>
          <w:szCs w:val="24"/>
        </w:rPr>
        <w:t>2</w:t>
      </w:r>
      <w:r w:rsidRPr="00C87F16">
        <w:rPr>
          <w:rFonts w:ascii="Times New Roman" w:hAnsi="Times New Roman"/>
          <w:b/>
          <w:sz w:val="24"/>
          <w:szCs w:val="24"/>
        </w:rPr>
        <w:t xml:space="preserve"> ч)</w:t>
      </w:r>
    </w:p>
    <w:p w:rsidR="002165A3" w:rsidRPr="00361DAE" w:rsidRDefault="002165A3" w:rsidP="002165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87F16">
        <w:rPr>
          <w:rFonts w:ascii="Times New Roman" w:hAnsi="Times New Roman"/>
          <w:sz w:val="24"/>
          <w:szCs w:val="24"/>
        </w:rPr>
        <w:t>История фабрики, развитие, технология выполнения изделий. Виды игрушек, способы их изготовления. Авторские игрушки.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7F16">
        <w:rPr>
          <w:rFonts w:ascii="Times New Roman" w:hAnsi="Times New Roman"/>
          <w:sz w:val="24"/>
          <w:szCs w:val="24"/>
        </w:rPr>
        <w:t>На основе теоретических знаний и возможностей экскурсии разработать серию авторских елочных украшений из природного и бросового материала (творческий проект</w:t>
      </w:r>
      <w:r w:rsidRPr="00C87F16">
        <w:rPr>
          <w:rFonts w:ascii="Times New Roman" w:hAnsi="Times New Roman"/>
          <w:b/>
          <w:sz w:val="24"/>
          <w:szCs w:val="24"/>
        </w:rPr>
        <w:t xml:space="preserve">).  </w:t>
      </w:r>
    </w:p>
    <w:p w:rsidR="002165A3" w:rsidRDefault="002165A3" w:rsidP="002165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34208">
        <w:rPr>
          <w:rFonts w:ascii="Times New Roman" w:hAnsi="Times New Roman"/>
          <w:b/>
          <w:sz w:val="24"/>
          <w:szCs w:val="24"/>
        </w:rPr>
        <w:t>Золотые узоры Торжка</w:t>
      </w:r>
      <w:r w:rsidR="009D0A95">
        <w:rPr>
          <w:rFonts w:ascii="Times New Roman" w:hAnsi="Times New Roman"/>
          <w:b/>
          <w:sz w:val="24"/>
          <w:szCs w:val="24"/>
        </w:rPr>
        <w:t xml:space="preserve"> (</w:t>
      </w:r>
      <w:r w:rsidR="001E1AA3">
        <w:rPr>
          <w:rFonts w:ascii="Times New Roman" w:hAnsi="Times New Roman"/>
          <w:b/>
          <w:sz w:val="24"/>
          <w:szCs w:val="24"/>
        </w:rPr>
        <w:t xml:space="preserve">4 </w:t>
      </w:r>
      <w:r>
        <w:rPr>
          <w:rFonts w:ascii="Times New Roman" w:hAnsi="Times New Roman"/>
          <w:b/>
          <w:sz w:val="24"/>
          <w:szCs w:val="24"/>
        </w:rPr>
        <w:t>ч)</w:t>
      </w:r>
    </w:p>
    <w:p w:rsidR="002165A3" w:rsidRPr="00C87F16" w:rsidRDefault="002165A3" w:rsidP="002165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7F16">
        <w:rPr>
          <w:rFonts w:ascii="Times New Roman" w:hAnsi="Times New Roman"/>
          <w:sz w:val="24"/>
          <w:szCs w:val="24"/>
        </w:rPr>
        <w:t xml:space="preserve">Необходимость и история возникновения и развития золотошвейной фабрики. Уникальность, ценность и назначение изделий, украшенных </w:t>
      </w:r>
      <w:proofErr w:type="spellStart"/>
      <w:r w:rsidRPr="00C87F16">
        <w:rPr>
          <w:rFonts w:ascii="Times New Roman" w:hAnsi="Times New Roman"/>
          <w:sz w:val="24"/>
          <w:szCs w:val="24"/>
        </w:rPr>
        <w:t>золотным</w:t>
      </w:r>
      <w:proofErr w:type="spellEnd"/>
      <w:r w:rsidRPr="00C87F16">
        <w:rPr>
          <w:rFonts w:ascii="Times New Roman" w:hAnsi="Times New Roman"/>
          <w:sz w:val="24"/>
          <w:szCs w:val="24"/>
        </w:rPr>
        <w:t xml:space="preserve"> шитьем. Знаменитые изделия, технология вышивки золо</w:t>
      </w:r>
      <w:r>
        <w:rPr>
          <w:rFonts w:ascii="Times New Roman" w:hAnsi="Times New Roman"/>
          <w:sz w:val="24"/>
          <w:szCs w:val="24"/>
        </w:rPr>
        <w:t>тыми нитками, подбор материала</w:t>
      </w:r>
      <w:r w:rsidRPr="00C87F16">
        <w:rPr>
          <w:rFonts w:ascii="Times New Roman" w:hAnsi="Times New Roman"/>
          <w:sz w:val="24"/>
          <w:szCs w:val="24"/>
        </w:rPr>
        <w:t xml:space="preserve">. Выполнение эскизов и элементов вышивки. Изготовление брошки в стиле </w:t>
      </w:r>
      <w:proofErr w:type="spellStart"/>
      <w:r w:rsidRPr="00C87F16">
        <w:rPr>
          <w:rFonts w:ascii="Times New Roman" w:hAnsi="Times New Roman"/>
          <w:sz w:val="24"/>
          <w:szCs w:val="24"/>
        </w:rPr>
        <w:t>Торжокской</w:t>
      </w:r>
      <w:proofErr w:type="spellEnd"/>
      <w:r w:rsidRPr="00C87F16">
        <w:rPr>
          <w:rFonts w:ascii="Times New Roman" w:hAnsi="Times New Roman"/>
          <w:sz w:val="24"/>
          <w:szCs w:val="24"/>
        </w:rPr>
        <w:t xml:space="preserve"> вышивки.</w:t>
      </w:r>
    </w:p>
    <w:p w:rsidR="00361DAE" w:rsidRDefault="009D0A95" w:rsidP="00361D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Резервны</w:t>
      </w:r>
      <w:r w:rsidR="001E1AA3">
        <w:rPr>
          <w:rFonts w:ascii="Times New Roman" w:hAnsi="Times New Roman"/>
          <w:b/>
          <w:sz w:val="24"/>
          <w:szCs w:val="24"/>
        </w:rPr>
        <w:t>й</w:t>
      </w:r>
      <w:r>
        <w:rPr>
          <w:rFonts w:ascii="Times New Roman" w:hAnsi="Times New Roman"/>
          <w:b/>
          <w:sz w:val="24"/>
          <w:szCs w:val="24"/>
        </w:rPr>
        <w:t xml:space="preserve"> урок (</w:t>
      </w:r>
      <w:r w:rsidR="001E1AA3">
        <w:rPr>
          <w:rFonts w:ascii="Times New Roman" w:hAnsi="Times New Roman"/>
          <w:b/>
          <w:sz w:val="24"/>
          <w:szCs w:val="24"/>
        </w:rPr>
        <w:t>1</w:t>
      </w:r>
      <w:r w:rsidR="002165A3">
        <w:rPr>
          <w:rFonts w:ascii="Times New Roman" w:hAnsi="Times New Roman"/>
          <w:b/>
          <w:sz w:val="24"/>
          <w:szCs w:val="24"/>
        </w:rPr>
        <w:t xml:space="preserve"> </w:t>
      </w:r>
      <w:r w:rsidR="002165A3" w:rsidRPr="00CF65C2">
        <w:rPr>
          <w:rFonts w:ascii="Times New Roman" w:hAnsi="Times New Roman"/>
          <w:b/>
          <w:sz w:val="24"/>
          <w:szCs w:val="24"/>
        </w:rPr>
        <w:t>ч)</w:t>
      </w:r>
    </w:p>
    <w:p w:rsidR="00361DAE" w:rsidRDefault="00361DAE" w:rsidP="00361D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165A3" w:rsidRDefault="002165A3" w:rsidP="00361DAE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716B0">
        <w:rPr>
          <w:rFonts w:ascii="Times New Roman" w:hAnsi="Times New Roman"/>
          <w:b/>
          <w:bCs/>
          <w:i/>
          <w:iCs/>
          <w:sz w:val="24"/>
          <w:szCs w:val="24"/>
        </w:rPr>
        <w:t>Распреде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ление учебных часов по разделам</w:t>
      </w:r>
    </w:p>
    <w:p w:rsidR="00361DAE" w:rsidRPr="002165A3" w:rsidRDefault="00361DAE" w:rsidP="00361DAE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"/>
        <w:gridCol w:w="5421"/>
        <w:gridCol w:w="2252"/>
      </w:tblGrid>
      <w:tr w:rsidR="002165A3" w:rsidRPr="00C716B0" w:rsidTr="008E3270">
        <w:tc>
          <w:tcPr>
            <w:tcW w:w="972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16B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584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16B0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294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16B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2165A3" w:rsidRPr="00C716B0" w:rsidTr="008E3270">
        <w:tc>
          <w:tcPr>
            <w:tcW w:w="972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16B0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5584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Машиноведение </w:t>
            </w:r>
          </w:p>
        </w:tc>
        <w:tc>
          <w:tcPr>
            <w:tcW w:w="2294" w:type="dxa"/>
          </w:tcPr>
          <w:p w:rsidR="002165A3" w:rsidRPr="00C716B0" w:rsidRDefault="001E1A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65A3" w:rsidRPr="00C716B0" w:rsidTr="008E3270">
        <w:tc>
          <w:tcPr>
            <w:tcW w:w="972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16B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84" w:type="dxa"/>
          </w:tcPr>
          <w:p w:rsidR="002165A3" w:rsidRPr="00C716B0" w:rsidRDefault="002165A3" w:rsidP="008E32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Материаловедение </w:t>
            </w:r>
          </w:p>
        </w:tc>
        <w:tc>
          <w:tcPr>
            <w:tcW w:w="2294" w:type="dxa"/>
          </w:tcPr>
          <w:p w:rsidR="002165A3" w:rsidRPr="00C716B0" w:rsidRDefault="001E1AA3" w:rsidP="008E32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65A3" w:rsidRPr="00C716B0" w:rsidTr="008E3270">
        <w:tc>
          <w:tcPr>
            <w:tcW w:w="972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84" w:type="dxa"/>
          </w:tcPr>
          <w:p w:rsidR="002165A3" w:rsidRDefault="002165A3" w:rsidP="008E32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Конструирование и моделирование (народный национальный костюм тверской области)</w:t>
            </w:r>
          </w:p>
        </w:tc>
        <w:tc>
          <w:tcPr>
            <w:tcW w:w="2294" w:type="dxa"/>
          </w:tcPr>
          <w:p w:rsidR="002165A3" w:rsidRDefault="001E1AA3" w:rsidP="008E32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65A3" w:rsidRPr="00C716B0" w:rsidTr="008E3270">
        <w:tc>
          <w:tcPr>
            <w:tcW w:w="972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16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4" w:type="dxa"/>
          </w:tcPr>
          <w:p w:rsidR="002165A3" w:rsidRPr="00C716B0" w:rsidRDefault="002165A3" w:rsidP="008E32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Домашняя экономика</w:t>
            </w:r>
          </w:p>
        </w:tc>
        <w:tc>
          <w:tcPr>
            <w:tcW w:w="2294" w:type="dxa"/>
          </w:tcPr>
          <w:p w:rsidR="002165A3" w:rsidRPr="00C716B0" w:rsidRDefault="001E1AA3" w:rsidP="008E32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165A3" w:rsidRPr="00C716B0" w:rsidTr="008E3270">
        <w:tc>
          <w:tcPr>
            <w:tcW w:w="972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16B0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584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Ручная художественная вышивка</w:t>
            </w:r>
          </w:p>
        </w:tc>
        <w:tc>
          <w:tcPr>
            <w:tcW w:w="2294" w:type="dxa"/>
          </w:tcPr>
          <w:p w:rsidR="002165A3" w:rsidRPr="00C716B0" w:rsidRDefault="001E1A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65A3" w:rsidRPr="00C716B0" w:rsidTr="008E3270">
        <w:tc>
          <w:tcPr>
            <w:tcW w:w="972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16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84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проекты</w:t>
            </w:r>
          </w:p>
        </w:tc>
        <w:tc>
          <w:tcPr>
            <w:tcW w:w="2294" w:type="dxa"/>
          </w:tcPr>
          <w:p w:rsidR="002165A3" w:rsidRPr="00C716B0" w:rsidRDefault="001E1A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65A3" w:rsidRPr="00C716B0" w:rsidTr="008E3270">
        <w:tc>
          <w:tcPr>
            <w:tcW w:w="972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16B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84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Конаковский фаянс – гордость Тверской земли</w:t>
            </w:r>
          </w:p>
        </w:tc>
        <w:tc>
          <w:tcPr>
            <w:tcW w:w="2294" w:type="dxa"/>
          </w:tcPr>
          <w:p w:rsidR="002165A3" w:rsidRPr="00C716B0" w:rsidRDefault="001E1A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165A3" w:rsidRPr="00C716B0" w:rsidTr="008E3270">
        <w:tc>
          <w:tcPr>
            <w:tcW w:w="972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84" w:type="dxa"/>
          </w:tcPr>
          <w:p w:rsidR="002165A3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Тверская игрушка</w:t>
            </w:r>
          </w:p>
        </w:tc>
        <w:tc>
          <w:tcPr>
            <w:tcW w:w="2294" w:type="dxa"/>
          </w:tcPr>
          <w:p w:rsidR="002165A3" w:rsidRDefault="001E1A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65A3" w:rsidRPr="00C716B0" w:rsidTr="008E3270">
        <w:tc>
          <w:tcPr>
            <w:tcW w:w="972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84" w:type="dxa"/>
          </w:tcPr>
          <w:p w:rsidR="002165A3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Новозавидовская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фабрика ёлочных игрушек</w:t>
            </w:r>
          </w:p>
        </w:tc>
        <w:tc>
          <w:tcPr>
            <w:tcW w:w="2294" w:type="dxa"/>
          </w:tcPr>
          <w:p w:rsidR="002165A3" w:rsidRDefault="001E1A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65A3" w:rsidRPr="00C716B0" w:rsidTr="008E3270">
        <w:tc>
          <w:tcPr>
            <w:tcW w:w="972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84" w:type="dxa"/>
          </w:tcPr>
          <w:p w:rsidR="002165A3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Золотые узоры Торжка</w:t>
            </w:r>
          </w:p>
        </w:tc>
        <w:tc>
          <w:tcPr>
            <w:tcW w:w="2294" w:type="dxa"/>
          </w:tcPr>
          <w:p w:rsidR="002165A3" w:rsidRDefault="001E1A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65A3" w:rsidRPr="00C716B0" w:rsidTr="008E3270">
        <w:tc>
          <w:tcPr>
            <w:tcW w:w="972" w:type="dxa"/>
          </w:tcPr>
          <w:p w:rsidR="002165A3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4" w:type="dxa"/>
          </w:tcPr>
          <w:p w:rsidR="002165A3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2294" w:type="dxa"/>
          </w:tcPr>
          <w:p w:rsidR="002165A3" w:rsidRDefault="001E1A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65A3" w:rsidRPr="00C716B0" w:rsidTr="008E3270">
        <w:tc>
          <w:tcPr>
            <w:tcW w:w="972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4" w:type="dxa"/>
          </w:tcPr>
          <w:p w:rsidR="002165A3" w:rsidRPr="00C716B0" w:rsidRDefault="002165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16B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294" w:type="dxa"/>
          </w:tcPr>
          <w:p w:rsidR="002165A3" w:rsidRPr="00C716B0" w:rsidRDefault="001E1AA3" w:rsidP="008E32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2165A3" w:rsidRDefault="002165A3" w:rsidP="00361D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2581" w:rsidRDefault="00212581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7B5B" w:rsidRPr="00367B5B" w:rsidRDefault="00367B5B" w:rsidP="00212581">
      <w:pPr>
        <w:tabs>
          <w:tab w:val="left" w:pos="9288"/>
        </w:tabs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367B5B">
        <w:rPr>
          <w:rFonts w:ascii="Times New Roman" w:hAnsi="Times New Roman"/>
          <w:b/>
          <w:bCs/>
          <w:sz w:val="28"/>
          <w:szCs w:val="28"/>
        </w:rPr>
        <w:lastRenderedPageBreak/>
        <w:t xml:space="preserve">Календарно-тематическое планирование по предмету «ТЕХНОЛОГИЯ» </w:t>
      </w:r>
      <w:r w:rsidRPr="00367B5B">
        <w:rPr>
          <w:rFonts w:ascii="Times New Roman" w:hAnsi="Times New Roman"/>
          <w:b/>
          <w:sz w:val="28"/>
          <w:szCs w:val="28"/>
        </w:rPr>
        <w:t>(8 класс)</w:t>
      </w:r>
    </w:p>
    <w:tbl>
      <w:tblPr>
        <w:tblpPr w:leftFromText="180" w:rightFromText="180" w:vertAnchor="page" w:horzAnchor="margin" w:tblpXSpec="center" w:tblpY="2191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33"/>
        <w:gridCol w:w="4392"/>
        <w:gridCol w:w="828"/>
        <w:gridCol w:w="1061"/>
        <w:gridCol w:w="992"/>
        <w:gridCol w:w="851"/>
        <w:gridCol w:w="789"/>
      </w:tblGrid>
      <w:tr w:rsidR="00367B5B" w:rsidRPr="00367B5B" w:rsidTr="00212581">
        <w:trPr>
          <w:trHeight w:val="318"/>
        </w:trPr>
        <w:tc>
          <w:tcPr>
            <w:tcW w:w="624" w:type="dxa"/>
            <w:vMerge w:val="restart"/>
          </w:tcPr>
          <w:p w:rsidR="00367B5B" w:rsidRPr="00367B5B" w:rsidRDefault="00367B5B" w:rsidP="00367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25" w:type="dxa"/>
            <w:gridSpan w:val="2"/>
            <w:vMerge w:val="restart"/>
          </w:tcPr>
          <w:p w:rsidR="00367B5B" w:rsidRPr="00367B5B" w:rsidRDefault="00367B5B" w:rsidP="00367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28" w:type="dxa"/>
            <w:vMerge w:val="restart"/>
          </w:tcPr>
          <w:p w:rsidR="00367B5B" w:rsidRPr="00367B5B" w:rsidRDefault="00367B5B" w:rsidP="00367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693" w:type="dxa"/>
            <w:gridSpan w:val="4"/>
          </w:tcPr>
          <w:p w:rsidR="00367B5B" w:rsidRPr="00367B5B" w:rsidRDefault="00367B5B" w:rsidP="00367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367B5B" w:rsidRPr="00367B5B" w:rsidTr="00212581">
        <w:trPr>
          <w:trHeight w:val="227"/>
        </w:trPr>
        <w:tc>
          <w:tcPr>
            <w:tcW w:w="624" w:type="dxa"/>
            <w:vMerge/>
          </w:tcPr>
          <w:p w:rsidR="00367B5B" w:rsidRPr="00367B5B" w:rsidRDefault="00367B5B" w:rsidP="00367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25" w:type="dxa"/>
            <w:gridSpan w:val="2"/>
            <w:vMerge/>
          </w:tcPr>
          <w:p w:rsidR="00367B5B" w:rsidRPr="00367B5B" w:rsidRDefault="00367B5B" w:rsidP="00367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vMerge/>
          </w:tcPr>
          <w:p w:rsidR="00367B5B" w:rsidRPr="00367B5B" w:rsidRDefault="00367B5B" w:rsidP="00367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3" w:type="dxa"/>
            <w:gridSpan w:val="2"/>
          </w:tcPr>
          <w:p w:rsidR="00367B5B" w:rsidRPr="00367B5B" w:rsidRDefault="00367B5B" w:rsidP="00367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640" w:type="dxa"/>
            <w:gridSpan w:val="2"/>
          </w:tcPr>
          <w:p w:rsidR="00367B5B" w:rsidRPr="00367B5B" w:rsidRDefault="00367B5B" w:rsidP="00367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367B5B" w:rsidRPr="00367B5B" w:rsidTr="00212581">
        <w:trPr>
          <w:trHeight w:val="227"/>
        </w:trPr>
        <w:tc>
          <w:tcPr>
            <w:tcW w:w="624" w:type="dxa"/>
            <w:vMerge/>
          </w:tcPr>
          <w:p w:rsidR="00367B5B" w:rsidRPr="00367B5B" w:rsidRDefault="00367B5B" w:rsidP="00367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25" w:type="dxa"/>
            <w:gridSpan w:val="2"/>
            <w:vMerge/>
          </w:tcPr>
          <w:p w:rsidR="00367B5B" w:rsidRPr="00367B5B" w:rsidRDefault="00367B5B" w:rsidP="00367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vMerge/>
          </w:tcPr>
          <w:p w:rsidR="00367B5B" w:rsidRPr="00367B5B" w:rsidRDefault="00367B5B" w:rsidP="00367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367B5B" w:rsidRPr="00367B5B" w:rsidRDefault="00367B5B" w:rsidP="00367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8-а</w:t>
            </w:r>
          </w:p>
        </w:tc>
        <w:tc>
          <w:tcPr>
            <w:tcW w:w="992" w:type="dxa"/>
          </w:tcPr>
          <w:p w:rsidR="00367B5B" w:rsidRPr="00367B5B" w:rsidRDefault="00367B5B" w:rsidP="00367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8-б</w:t>
            </w:r>
          </w:p>
        </w:tc>
        <w:tc>
          <w:tcPr>
            <w:tcW w:w="851" w:type="dxa"/>
          </w:tcPr>
          <w:p w:rsidR="00367B5B" w:rsidRPr="00367B5B" w:rsidRDefault="00367B5B" w:rsidP="00367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8-а</w:t>
            </w:r>
          </w:p>
        </w:tc>
        <w:tc>
          <w:tcPr>
            <w:tcW w:w="789" w:type="dxa"/>
          </w:tcPr>
          <w:p w:rsidR="00367B5B" w:rsidRPr="00367B5B" w:rsidRDefault="00367B5B" w:rsidP="00367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8-б</w:t>
            </w:r>
          </w:p>
        </w:tc>
      </w:tr>
      <w:tr w:rsidR="00367B5B" w:rsidRPr="00367B5B" w:rsidTr="00212581">
        <w:trPr>
          <w:trHeight w:val="265"/>
        </w:trPr>
        <w:tc>
          <w:tcPr>
            <w:tcW w:w="9570" w:type="dxa"/>
            <w:gridSpan w:val="8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Машиноведение (2 часа)</w:t>
            </w:r>
          </w:p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0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367B5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Техника (элементы машиноведения)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0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367B5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Информационные технологии 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0"/>
        </w:trPr>
        <w:tc>
          <w:tcPr>
            <w:tcW w:w="9570" w:type="dxa"/>
            <w:gridSpan w:val="8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Материаловедение (1 часа)</w:t>
            </w:r>
          </w:p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0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367B5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Ткани из искусственных волокон.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556"/>
        </w:trPr>
        <w:tc>
          <w:tcPr>
            <w:tcW w:w="9570" w:type="dxa"/>
            <w:gridSpan w:val="8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Конструирование и моделирование (народный национальный костюм Тверской области) (5 часов)</w:t>
            </w:r>
          </w:p>
        </w:tc>
      </w:tr>
      <w:tr w:rsidR="00367B5B" w:rsidRPr="00367B5B" w:rsidTr="00212581">
        <w:trPr>
          <w:trHeight w:val="20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367B5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Мерки, необходимые для построения основы чертежа плечевого изделия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0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367B5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Построение основы чертежа изделия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0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367B5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Моделирование изделия.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0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367B5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Раскрой ткани.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0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367B5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Пошив изделия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77"/>
        </w:trPr>
        <w:tc>
          <w:tcPr>
            <w:tcW w:w="9570" w:type="dxa"/>
            <w:gridSpan w:val="8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eastAsia="Calibri" w:hAnsi="Times New Roman"/>
                <w:b/>
                <w:sz w:val="24"/>
                <w:szCs w:val="24"/>
              </w:rPr>
              <w:t>Домашняя экономика (6 часов)</w:t>
            </w:r>
          </w:p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0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2" w:type="dxa"/>
            <w:vAlign w:val="bottom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</w:rPr>
              <w:t>Домашняя экономика и основы предпринимательства. Семейная экономика.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</w:tr>
      <w:tr w:rsidR="00367B5B" w:rsidRPr="00367B5B" w:rsidTr="00212581">
        <w:trPr>
          <w:trHeight w:val="20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92" w:type="dxa"/>
            <w:vAlign w:val="bottom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</w:rPr>
              <w:t>Потребности семьи.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</w:tr>
      <w:tr w:rsidR="00367B5B" w:rsidRPr="00367B5B" w:rsidTr="00212581">
        <w:trPr>
          <w:trHeight w:val="20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92" w:type="dxa"/>
            <w:vAlign w:val="bottom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</w:rPr>
              <w:t>Информация о товарах. Торговые символы и штрих коды.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</w:tr>
      <w:tr w:rsidR="00367B5B" w:rsidRPr="00367B5B" w:rsidTr="00212581">
        <w:trPr>
          <w:trHeight w:val="20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92" w:type="dxa"/>
            <w:vAlign w:val="bottom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</w:rPr>
              <w:t>Бюджет семьи. Расходы на питания.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0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92" w:type="dxa"/>
            <w:vAlign w:val="bottom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</w:rPr>
              <w:t>Сбережения. Личный бюджет.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518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392" w:type="dxa"/>
            <w:vAlign w:val="bottom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</w:rPr>
              <w:t>Экономика приусадебного участка. Информационные технологии в домашней экономике.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77"/>
        </w:trPr>
        <w:tc>
          <w:tcPr>
            <w:tcW w:w="9570" w:type="dxa"/>
            <w:gridSpan w:val="8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Ручная художественная вышивка (5 часов)</w:t>
            </w:r>
          </w:p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0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w w:val="107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w w:val="107"/>
                <w:sz w:val="24"/>
                <w:szCs w:val="24"/>
              </w:rPr>
              <w:t>Подготовка к вышивке.</w:t>
            </w:r>
            <w:r w:rsidRPr="00367B5B">
              <w:rPr>
                <w:rFonts w:ascii="Times New Roman" w:hAnsi="Times New Roman"/>
                <w:sz w:val="24"/>
                <w:szCs w:val="24"/>
              </w:rPr>
              <w:t xml:space="preserve"> Стебельчатый шов.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0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367B5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Тамбурный шов и шов штопка.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0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367B5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Двусторонняя гладь. Накладная сетка.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416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367B5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Творческий проект «Изготовление панно в технике ручной вышивки»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422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367B5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Творческий проект «Изготовление панно в технике ручной вышивки»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77"/>
        </w:trPr>
        <w:tc>
          <w:tcPr>
            <w:tcW w:w="9570" w:type="dxa"/>
            <w:gridSpan w:val="8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Творческие проекты (1 часа)</w:t>
            </w:r>
          </w:p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556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iCs/>
                <w:sz w:val="24"/>
                <w:szCs w:val="24"/>
              </w:rPr>
            </w:pPr>
            <w:r w:rsidRPr="00367B5B">
              <w:rPr>
                <w:rFonts w:ascii="Times New Roman" w:eastAsia="MS Mincho" w:hAnsi="Times New Roman"/>
                <w:iCs/>
                <w:sz w:val="24"/>
                <w:szCs w:val="24"/>
              </w:rPr>
              <w:t>Творческий проект «Диванная подушка»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545"/>
        </w:trPr>
        <w:tc>
          <w:tcPr>
            <w:tcW w:w="9570" w:type="dxa"/>
            <w:gridSpan w:val="8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Декоративно-прикладное искусство, его виды. Народные художественные промыслы Тверского края. (18 часов)</w:t>
            </w:r>
          </w:p>
        </w:tc>
      </w:tr>
      <w:tr w:rsidR="00367B5B" w:rsidRPr="00367B5B" w:rsidTr="00212581">
        <w:trPr>
          <w:trHeight w:val="560"/>
        </w:trPr>
        <w:tc>
          <w:tcPr>
            <w:tcW w:w="9570" w:type="dxa"/>
            <w:gridSpan w:val="8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67B5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Конаковский фаянс - гордость Тверской земли. (3 часа)</w:t>
            </w:r>
          </w:p>
        </w:tc>
      </w:tr>
      <w:tr w:rsidR="00367B5B" w:rsidRPr="00367B5B" w:rsidTr="00212581">
        <w:trPr>
          <w:trHeight w:val="1113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Конаковский фаянс - гордость Тверской земли.</w:t>
            </w:r>
          </w:p>
          <w:p w:rsidR="00367B5B" w:rsidRPr="00367B5B" w:rsidRDefault="00367B5B" w:rsidP="0021258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История возникновения фабрики Ауэрбаха. Развитие фаянсовой промышленности и особенности производства, росписи.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556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Материалы и оборудование для производства посуды. Знаменитые мастера завода.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518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Разработка эскизов. Изготовление папье–маше,  роспись.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77"/>
        </w:trPr>
        <w:tc>
          <w:tcPr>
            <w:tcW w:w="9570" w:type="dxa"/>
            <w:gridSpan w:val="8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Тверская игрушка. (4 часа)</w:t>
            </w:r>
          </w:p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834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Отличительные особенности Тверской игрушки, ее возникновение и развитие. Технология изготовления игрушки и подбор красок.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531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Разработка эскизов по назначению игрушки,  роспись.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543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Изготовление игрушек из соленого теста.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543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Изготовление коллективного проекта «Ярмарка»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77"/>
        </w:trPr>
        <w:tc>
          <w:tcPr>
            <w:tcW w:w="9570" w:type="dxa"/>
            <w:gridSpan w:val="8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Новозавидовская</w:t>
            </w:r>
            <w:proofErr w:type="spellEnd"/>
            <w:r w:rsidRPr="00367B5B">
              <w:rPr>
                <w:rFonts w:ascii="Times New Roman" w:hAnsi="Times New Roman"/>
                <w:b/>
                <w:sz w:val="24"/>
                <w:szCs w:val="24"/>
              </w:rPr>
              <w:t xml:space="preserve"> фабрика елочных украшений (2 часа)</w:t>
            </w:r>
          </w:p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543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История фабрики, развитие, технология выполнения изделий. Авторские игрушки.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556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Изготовление елочных украшений из природного и бросового материала (творческий проект</w:t>
            </w:r>
            <w:r w:rsidRPr="00367B5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277"/>
        </w:trPr>
        <w:tc>
          <w:tcPr>
            <w:tcW w:w="9570" w:type="dxa"/>
            <w:gridSpan w:val="8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Золотые узоры Торжка (5 часов)</w:t>
            </w:r>
          </w:p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</w:tc>
      </w:tr>
      <w:tr w:rsidR="00367B5B" w:rsidRPr="00367B5B" w:rsidTr="00212581">
        <w:trPr>
          <w:trHeight w:val="1391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Золотые узоры Торжка. Необходимость и история возникновения и развития золотошвейной фабрики. Уникальность, ценность и назначение изделий, украшенных золотым шитьем.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556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Знаменитые изделия, технология вышивки золотыми нитками, подбор материала.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509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Изготовление проекта «Брошка в стиле </w:t>
            </w:r>
            <w:proofErr w:type="spellStart"/>
            <w:r w:rsidRPr="00367B5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Торжокской</w:t>
            </w:r>
            <w:proofErr w:type="spellEnd"/>
            <w:r w:rsidRPr="00367B5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вышивки»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556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Итоговый урок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556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392" w:type="dxa"/>
          </w:tcPr>
          <w:p w:rsidR="00367B5B" w:rsidRPr="00367B5B" w:rsidRDefault="00367B5B" w:rsidP="00212581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367B5B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Резерв. Правила нанесения макияжа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B5B" w:rsidRPr="00367B5B" w:rsidTr="00212581">
        <w:trPr>
          <w:trHeight w:val="556"/>
        </w:trPr>
        <w:tc>
          <w:tcPr>
            <w:tcW w:w="657" w:type="dxa"/>
            <w:gridSpan w:val="2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2" w:type="dxa"/>
          </w:tcPr>
          <w:p w:rsidR="00367B5B" w:rsidRPr="00367B5B" w:rsidRDefault="00367B5B" w:rsidP="002125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iCs/>
                <w:sz w:val="24"/>
                <w:szCs w:val="24"/>
              </w:rPr>
            </w:pPr>
            <w:r w:rsidRPr="00367B5B">
              <w:rPr>
                <w:rFonts w:ascii="Times New Roman" w:eastAsia="MS Mincho" w:hAnsi="Times New Roman"/>
                <w:b/>
                <w:iCs/>
                <w:sz w:val="24"/>
                <w:szCs w:val="24"/>
              </w:rPr>
              <w:t>ИТОГО</w:t>
            </w:r>
          </w:p>
        </w:tc>
        <w:tc>
          <w:tcPr>
            <w:tcW w:w="828" w:type="dxa"/>
            <w:shd w:val="clear" w:color="auto" w:fill="auto"/>
          </w:tcPr>
          <w:p w:rsidR="00367B5B" w:rsidRPr="00367B5B" w:rsidRDefault="00367B5B" w:rsidP="00212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B5B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06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367B5B" w:rsidRPr="00367B5B" w:rsidRDefault="00367B5B" w:rsidP="00212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7B5B" w:rsidRPr="00CF65C2" w:rsidRDefault="00367B5B" w:rsidP="0021258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367B5B" w:rsidRPr="00CF65C2" w:rsidSect="002165A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Mincho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q"/>
      <w:lvlJc w:val="left"/>
      <w:pPr>
        <w:tabs>
          <w:tab w:val="num" w:pos="0"/>
        </w:tabs>
        <w:ind w:left="786" w:hanging="360"/>
      </w:pPr>
      <w:rPr>
        <w:rFonts w:ascii="Wingdings" w:hAnsi="Wingdings" w:cs="Wingdings"/>
        <w:color w:val="00000A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846"/>
        </w:tabs>
        <w:ind w:left="846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206"/>
        </w:tabs>
        <w:ind w:left="1206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566"/>
        </w:tabs>
        <w:ind w:left="1566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926"/>
        </w:tabs>
        <w:ind w:left="1926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286"/>
        </w:tabs>
        <w:ind w:left="2286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646"/>
        </w:tabs>
        <w:ind w:left="2646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366"/>
        </w:tabs>
        <w:ind w:left="3366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726"/>
        </w:tabs>
        <w:ind w:left="3726" w:hanging="360"/>
      </w:pPr>
      <w:rPr>
        <w:rFonts w:ascii="OpenSymbol" w:hAnsi="OpenSymbol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AEB064E"/>
    <w:multiLevelType w:val="multilevel"/>
    <w:tmpl w:val="3014F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756D7E"/>
    <w:multiLevelType w:val="hybridMultilevel"/>
    <w:tmpl w:val="BB9259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C325B3E"/>
    <w:multiLevelType w:val="hybridMultilevel"/>
    <w:tmpl w:val="3CCEF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A17BD"/>
    <w:multiLevelType w:val="multilevel"/>
    <w:tmpl w:val="EBB88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5A3"/>
    <w:rsid w:val="000D2DAB"/>
    <w:rsid w:val="001E1AA3"/>
    <w:rsid w:val="00212581"/>
    <w:rsid w:val="002165A3"/>
    <w:rsid w:val="00275E42"/>
    <w:rsid w:val="00361DAE"/>
    <w:rsid w:val="00367B5B"/>
    <w:rsid w:val="00584657"/>
    <w:rsid w:val="008C0706"/>
    <w:rsid w:val="009D0A95"/>
    <w:rsid w:val="009E12F3"/>
    <w:rsid w:val="00D5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22EF0"/>
  <w15:docId w15:val="{2CC4D5D2-D901-4C11-8483-47820615B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5A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165A3"/>
    <w:rPr>
      <w:b/>
      <w:bCs/>
    </w:rPr>
  </w:style>
  <w:style w:type="paragraph" w:styleId="a4">
    <w:name w:val="List Paragraph"/>
    <w:basedOn w:val="a"/>
    <w:uiPriority w:val="34"/>
    <w:qFormat/>
    <w:rsid w:val="002165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5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3100</Words>
  <Characters>17672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3</cp:revision>
  <cp:lastPrinted>2016-11-27T08:51:00Z</cp:lastPrinted>
  <dcterms:created xsi:type="dcterms:W3CDTF">2020-08-02T22:50:00Z</dcterms:created>
  <dcterms:modified xsi:type="dcterms:W3CDTF">2020-08-02T22:54:00Z</dcterms:modified>
</cp:coreProperties>
</file>